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70" w:rsidRPr="00FC4BBC" w:rsidRDefault="00FF4270" w:rsidP="00FF427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FC4BBC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профессиональная образовательная организация </w:t>
      </w:r>
    </w:p>
    <w:p w:rsidR="00FF4270" w:rsidRPr="00FC4BBC" w:rsidRDefault="00FF4270" w:rsidP="00FF427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FC4BB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«УРАЛЬСКИЙ ПРОМЫШЛЕННО-ЭКОНОМИЧЕСКИЙ ТЕХНИКУМ»</w:t>
      </w:r>
    </w:p>
    <w:p w:rsidR="00FF4270" w:rsidRPr="00C031EE" w:rsidRDefault="006B126B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6B126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HgjAIAAA0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" stroked="f">
            <v:textbox style="mso-next-textbox:#Поле 2">
              <w:txbxContent>
                <w:p w:rsidR="00FF23F7" w:rsidRPr="00BD6BC8" w:rsidRDefault="00FF23F7" w:rsidP="00FF427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F4270" w:rsidRPr="00C031EE" w:rsidRDefault="00FF4270" w:rsidP="00FF427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C4BBC" w:rsidRPr="00FC4BBC" w:rsidRDefault="00FC4BBC" w:rsidP="00FC4B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BC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FC4BBC" w:rsidRPr="00FC4BBC" w:rsidRDefault="00FC4BBC" w:rsidP="00FC4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BC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FC4BBC" w:rsidRPr="00FC4BBC" w:rsidRDefault="00FC4BBC" w:rsidP="00FC4BB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4BBC">
        <w:rPr>
          <w:rFonts w:ascii="Times New Roman" w:hAnsi="Times New Roman" w:cs="Times New Roman"/>
          <w:b/>
          <w:sz w:val="52"/>
          <w:szCs w:val="52"/>
        </w:rPr>
        <w:t>«История»</w:t>
      </w:r>
    </w:p>
    <w:p w:rsidR="00FC4BBC" w:rsidRPr="00FC4BBC" w:rsidRDefault="00FC4BBC" w:rsidP="00FC4BB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BBC" w:rsidRPr="00FC4BBC" w:rsidRDefault="00FC4BBC" w:rsidP="00FC4B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BC">
        <w:rPr>
          <w:rFonts w:ascii="Times New Roman" w:hAnsi="Times New Roman" w:cs="Times New Roman"/>
          <w:i/>
          <w:sz w:val="28"/>
          <w:szCs w:val="28"/>
        </w:rPr>
        <w:t xml:space="preserve">для специальностей среднего профессионального образования </w:t>
      </w:r>
    </w:p>
    <w:p w:rsidR="00FC4BBC" w:rsidRPr="00FC4BBC" w:rsidRDefault="00FC4BBC" w:rsidP="00FC4B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BBC" w:rsidRPr="00FC4BBC" w:rsidRDefault="00FC4BBC" w:rsidP="00FC4B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BBC" w:rsidRPr="00FC4BBC" w:rsidRDefault="00FC4BBC" w:rsidP="00FC4B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BBC" w:rsidRPr="00FC4BBC" w:rsidRDefault="00FC4BBC" w:rsidP="00FC4B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BC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 w:rsidRPr="00FC4BBC">
        <w:rPr>
          <w:rFonts w:ascii="Times New Roman" w:hAnsi="Times New Roman" w:cs="Times New Roman"/>
          <w:bCs/>
          <w:sz w:val="28"/>
          <w:szCs w:val="28"/>
        </w:rPr>
        <w:t>технический профиль</w:t>
      </w:r>
    </w:p>
    <w:p w:rsidR="00FF4270" w:rsidRPr="00C031EE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4270" w:rsidRPr="00C031EE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4270" w:rsidRPr="00FC4BBC" w:rsidRDefault="00FF4270" w:rsidP="00FF4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4270" w:rsidRPr="00FC4BBC" w:rsidSect="00FC4BBC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titlePg/>
          <w:docGrid w:linePitch="360"/>
        </w:sectPr>
      </w:pPr>
      <w:r w:rsidRPr="00FC4B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042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BBC" w:rsidRPr="00FC4BB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4270" w:rsidRPr="00FC4BBC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C4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13.02.11 «Техническая эксплуатация и обслуживание электрического и электромеханического оборудования»</w:t>
      </w:r>
      <w:r w:rsidRPr="00FC4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(базовый)</w:t>
      </w:r>
      <w:r w:rsidRPr="00FC4BB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C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учебной дисциплины «История» </w:t>
      </w:r>
    </w:p>
    <w:tbl>
      <w:tblPr>
        <w:tblW w:w="0" w:type="auto"/>
        <w:jc w:val="center"/>
        <w:tblInd w:w="392" w:type="dxa"/>
        <w:tblLayout w:type="fixed"/>
        <w:tblLook w:val="0000"/>
      </w:tblPr>
      <w:tblGrid>
        <w:gridCol w:w="5637"/>
        <w:gridCol w:w="3969"/>
      </w:tblGrid>
      <w:tr w:rsidR="00713FC9" w:rsidRPr="00FC4BBC" w:rsidTr="00FC4BBC">
        <w:trPr>
          <w:cantSplit/>
          <w:trHeight w:val="4667"/>
          <w:jc w:val="center"/>
        </w:trPr>
        <w:tc>
          <w:tcPr>
            <w:tcW w:w="5637" w:type="dxa"/>
          </w:tcPr>
          <w:p w:rsidR="00713FC9" w:rsidRPr="00FC4BBC" w:rsidRDefault="00713FC9" w:rsidP="00713FC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="00CB391E"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Иванова</w:t>
            </w:r>
            <w:bookmarkStart w:id="0" w:name="_GoBack"/>
            <w:bookmarkEnd w:id="0"/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подпись</w:t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«27» августа 2015</w:t>
            </w:r>
            <w:r w:rsid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 работе </w:t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Н.Б. Чмель</w:t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2015 г.</w:t>
            </w: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C9" w:rsidRPr="00FC4BBC" w:rsidRDefault="00713FC9" w:rsidP="00713F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270" w:rsidRPr="00FC4BBC" w:rsidRDefault="00FF4270" w:rsidP="00FF4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270" w:rsidRPr="00FC4BBC" w:rsidRDefault="00FF4270" w:rsidP="00FF427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270" w:rsidRPr="00FC4BBC" w:rsidRDefault="00FF4270" w:rsidP="00FF4270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270" w:rsidRPr="00FC4BBC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 АН ПОО «Уральский промышленно-экономический техникум»</w:t>
      </w:r>
    </w:p>
    <w:p w:rsidR="00FF4270" w:rsidRPr="00FC4BBC" w:rsidRDefault="00FF4270" w:rsidP="00FF4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Pr="00FC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Цыганков В.В.</w:t>
      </w:r>
      <w:r w:rsidRPr="00FC4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АН ПОО «Уральский промышленно-экономический техникум»</w:t>
      </w:r>
    </w:p>
    <w:p w:rsidR="00FF4270" w:rsidRPr="00FC4BBC" w:rsidRDefault="00FF4270" w:rsidP="00FF427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270" w:rsidRPr="00FC4BBC" w:rsidRDefault="00FF4270" w:rsidP="00FF427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70" w:rsidRPr="00FC4BBC" w:rsidRDefault="00FF4270" w:rsidP="00FF427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экспертиза комплекта контрольно-оценочных средств учебной дисциплины </w:t>
      </w:r>
      <w:r w:rsidRPr="00FC4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«История»</w:t>
      </w:r>
      <w:r w:rsidRPr="00FC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пройдена.</w:t>
      </w:r>
    </w:p>
    <w:p w:rsidR="00FC4BBC" w:rsidRDefault="00FC4BBC" w:rsidP="00FF427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70" w:rsidRPr="00FC4BBC" w:rsidRDefault="00FF4270" w:rsidP="00FF427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Эксперт: </w:t>
      </w:r>
    </w:p>
    <w:p w:rsidR="00FF4270" w:rsidRPr="00FC4BBC" w:rsidRDefault="00FF4270" w:rsidP="00FF427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АН ПОО «Уральский промышленно-экономический техникум»</w:t>
      </w:r>
    </w:p>
    <w:p w:rsidR="00FC4BBC" w:rsidRDefault="00FC4BBC" w:rsidP="00FF427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70" w:rsidRPr="00C031EE" w:rsidRDefault="00FF4270" w:rsidP="00FF427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____________________Т.Ю. Иванова</w:t>
      </w:r>
    </w:p>
    <w:p w:rsidR="00FF4270" w:rsidRPr="00C031EE" w:rsidRDefault="00FF4270" w:rsidP="00FF427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70" w:rsidRPr="00C031EE" w:rsidRDefault="00FF4270" w:rsidP="00FF4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270" w:rsidRPr="00C031EE" w:rsidRDefault="00FF4270" w:rsidP="00FF4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270" w:rsidRPr="00C031EE" w:rsidRDefault="00FF4270" w:rsidP="00FF4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F4270" w:rsidRPr="00C031EE" w:rsidRDefault="00FF4270" w:rsidP="00FF4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F4270" w:rsidRPr="00C031EE" w:rsidRDefault="00FF4270" w:rsidP="00FF42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57523" w:rsidRPr="00C031EE" w:rsidRDefault="006B126B" w:rsidP="00FF42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AutoShape 1" o:spid="_x0000_s1027" alt="https://docs.google.com/drawings/image?id=sVtCukfj9xbR1ZOVdny7t4g&amp;rev=1&amp;h=142&amp;w=265&amp;ac=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F4270" w:rsidRPr="00C031EE" w:rsidRDefault="00FF4270" w:rsidP="00FF42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4270" w:rsidRPr="00C031EE" w:rsidRDefault="00FF4270" w:rsidP="00FF42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4270" w:rsidRPr="00C031EE" w:rsidRDefault="00FF4270" w:rsidP="00FF42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7523" w:rsidRPr="00C031EE" w:rsidRDefault="00057523" w:rsidP="00FF4270">
      <w:pPr>
        <w:pStyle w:val="a9"/>
        <w:numPr>
          <w:ilvl w:val="0"/>
          <w:numId w:val="15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h.gjdgxs"/>
      <w:bookmarkEnd w:id="1"/>
      <w:r w:rsidRPr="00C03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Паспорт комплекта контрольно-оценочных средств</w:t>
      </w:r>
    </w:p>
    <w:p w:rsidR="00FF4270" w:rsidRPr="00C031EE" w:rsidRDefault="00FF4270" w:rsidP="00FF4270">
      <w:pPr>
        <w:pStyle w:val="a9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523" w:rsidRPr="00C031EE" w:rsidRDefault="00057523" w:rsidP="00C031E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контрольно-оценочных средств предназначен для оценки результатов освоения учебной дисциплины «История».</w:t>
      </w:r>
    </w:p>
    <w:p w:rsidR="00C031EE" w:rsidRPr="00C031EE" w:rsidRDefault="00C031EE" w:rsidP="00C031EE">
      <w:pPr>
        <w:keepNext/>
        <w:keepLines/>
        <w:suppressLineNumbers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031EE">
        <w:rPr>
          <w:rFonts w:ascii="Times New Roman" w:hAnsi="Times New Roman" w:cs="Times New Roman"/>
          <w:sz w:val="28"/>
          <w:szCs w:val="28"/>
        </w:rPr>
        <w:t xml:space="preserve">Формой аттестации по учебной дисциплине является </w:t>
      </w:r>
      <w:r w:rsidRPr="00C031EE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дифференцированный зачет</w:t>
      </w:r>
    </w:p>
    <w:p w:rsidR="00C031EE" w:rsidRPr="00C031EE" w:rsidRDefault="00C031EE" w:rsidP="00C03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EE">
        <w:rPr>
          <w:rFonts w:ascii="Times New Roman" w:hAnsi="Times New Roman" w:cs="Times New Roman"/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C031EE" w:rsidRPr="00C031EE" w:rsidRDefault="00C031EE" w:rsidP="00C031EE">
      <w:pPr>
        <w:jc w:val="both"/>
        <w:rPr>
          <w:rFonts w:ascii="Times New Roman" w:hAnsi="Times New Roman" w:cs="Times New Roman"/>
          <w:i/>
          <w:iCs/>
        </w:rPr>
      </w:pPr>
      <w:r w:rsidRPr="00C031EE">
        <w:rPr>
          <w:rFonts w:ascii="Times New Roman" w:hAnsi="Times New Roman" w:cs="Times New Roman"/>
          <w:sz w:val="28"/>
          <w:szCs w:val="28"/>
        </w:rPr>
        <w:t>2.1. В результате аттестации по учебной дисциплине осуществляется комплексная проверка следующих результатов освоения содержания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W w:w="10897" w:type="dxa"/>
        <w:jc w:val="center"/>
        <w:tblInd w:w="-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3"/>
        <w:gridCol w:w="2274"/>
      </w:tblGrid>
      <w:tr w:rsidR="00C031EE" w:rsidRPr="00C031EE" w:rsidTr="006F3CF0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C031EE" w:rsidRDefault="00C031EE" w:rsidP="006F3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EE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C031EE" w:rsidRPr="00C031EE" w:rsidRDefault="00C031EE" w:rsidP="006F3CF0">
            <w:pPr>
              <w:ind w:left="668" w:hanging="66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C031EE" w:rsidRDefault="00C031EE" w:rsidP="006F3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1EE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031EE" w:rsidRPr="00C031EE" w:rsidTr="006F3CF0">
        <w:trPr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1EE" w:rsidRPr="00C031EE" w:rsidRDefault="00C031EE" w:rsidP="006F3C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31EE">
              <w:rPr>
                <w:rFonts w:ascii="Times New Roman" w:hAnsi="Times New Roman" w:cs="Times New Roman"/>
                <w:b/>
                <w:i/>
                <w:color w:val="000000"/>
              </w:rPr>
              <w:t>личностные</w:t>
            </w:r>
            <w:r w:rsidRPr="00C031E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EE" w:rsidRPr="00C031EE" w:rsidRDefault="00C031EE" w:rsidP="006F3C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EE" w:rsidRPr="00C031EE" w:rsidTr="00C031EE">
        <w:trPr>
          <w:trHeight w:val="272"/>
          <w:jc w:val="center"/>
        </w:trPr>
        <w:tc>
          <w:tcPr>
            <w:tcW w:w="8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 xml:space="preserve">− сформированность российской гражданской идентичности, патриотизма, 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уважения к своему народу, чувств ответственности перед Родиной, гордости за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свой край, свою Родину, прошлое и настоящее многонационального народа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России, уважения к государственным символам (гербу, флагу, гимну);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−− становление гражданской позиции как активного и ответственного члена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общечеловеческие гуманистические и демократические ценности;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 готовность к служению Отечеству, его защите;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 сформированность мировоззрения, соответствующего современному уровню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своего места в поликультурном мире;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 xml:space="preserve">−сформированность основ саморазвития и самовоспитания в соответствии с 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общечеловеческими ценностями и идеалами гражданского общества; готовность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и способность к самостоятельной, творческой и ответственной деятельности;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 xml:space="preserve">− толерантное сознание и поведение в поликультурном мире, готовность и 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способность вести диалог с другими людьми, достигать в нем взаимопонимания,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находить общие цели и сотрудничать для их достижения;</w:t>
            </w:r>
          </w:p>
          <w:p w:rsidR="00C031EE" w:rsidRPr="00C031EE" w:rsidRDefault="00C031EE" w:rsidP="00C031EE">
            <w:pPr>
              <w:numPr>
                <w:ilvl w:val="0"/>
                <w:numId w:val="153"/>
              </w:numPr>
              <w:tabs>
                <w:tab w:val="clear" w:pos="72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EE" w:rsidRPr="00C031EE" w:rsidRDefault="00C031EE" w:rsidP="00C031EE">
            <w:pPr>
              <w:pStyle w:val="c27c21"/>
              <w:spacing w:before="0" w:beforeAutospacing="0" w:after="0" w:afterAutospacing="0"/>
            </w:pPr>
            <w:r w:rsidRPr="00C031EE">
              <w:t>Текущий контроль в форме: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оценки практических занятий;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– устного опроса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тестирования;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 xml:space="preserve">отчёта по проделанной внеаудиторной самостоятельной работе </w:t>
            </w:r>
          </w:p>
          <w:p w:rsidR="00C031EE" w:rsidRPr="00C031EE" w:rsidRDefault="00C031EE" w:rsidP="00C031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031EE" w:rsidRPr="00C031EE" w:rsidRDefault="00C031EE" w:rsidP="00C031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31EE" w:rsidRPr="00C031EE" w:rsidTr="006F3CF0">
        <w:trPr>
          <w:trHeight w:val="557"/>
          <w:jc w:val="center"/>
        </w:trPr>
        <w:tc>
          <w:tcPr>
            <w:tcW w:w="8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1EE" w:rsidRPr="00C031EE" w:rsidRDefault="00C031EE" w:rsidP="00C031E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031EE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 w:rsidRPr="00C031E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C031EE" w:rsidRDefault="00C031EE" w:rsidP="006F3CF0">
            <w:pPr>
              <w:pStyle w:val="c27c21"/>
              <w:spacing w:before="0" w:beforeAutospacing="0" w:after="240" w:afterAutospacing="0"/>
            </w:pPr>
          </w:p>
        </w:tc>
      </w:tr>
      <w:tr w:rsidR="00C031EE" w:rsidRPr="00C031EE" w:rsidTr="00C031EE">
        <w:trPr>
          <w:trHeight w:val="6086"/>
          <w:jc w:val="center"/>
        </w:trPr>
        <w:tc>
          <w:tcPr>
            <w:tcW w:w="8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умение самостоятельно определять цели деятельности и составлять планы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поставленных целей и реализации планов деятельности; выбирать успешные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стратегии в различных ситуациях;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 умение продуктивно общаться и взаимодействовать в процессе совместной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деятельности, учитывать позиции других участников деятельности, эффективно разрешать конфликты;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 владение навыками познавательной, учебно-исследовательской и проектной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деятельности, навыками разрешения проблем; способность и готовность к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самостоятельному поиску методов решения практических задач, применению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различных методов познания;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к самостоятельной информационно-познавательной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деятельности, включая умение ориентироваться в различных источниках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исторической информации, критически ее оценивать и интерпретировать;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 умение использовать средства информационных и коммуникационных техно-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логий в решении когнитивных, коммуникативных и организационных задач с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 эргономики, техники безопасности, гигиены, ресурсосбережения,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правовых и этических норм, норм информационной безопасности;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−умение самостоятельно оценивать и принимать решения, определяющие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стратегию поведения, с учетом гражданских и нравственных ценностей;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EE" w:rsidRPr="00C031EE" w:rsidRDefault="00C031EE" w:rsidP="00C031EE">
            <w:pPr>
              <w:pStyle w:val="c27c21"/>
              <w:spacing w:before="0" w:beforeAutospacing="0" w:after="0" w:afterAutospacing="0"/>
            </w:pPr>
            <w:r w:rsidRPr="00C031EE">
              <w:t>Текущий контроль в форме: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оценки практических занятий;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– устного опроса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тестирования;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 xml:space="preserve">отчёта по проделанной внеаудиторной самостоятельной работе </w:t>
            </w:r>
          </w:p>
          <w:p w:rsidR="00C031EE" w:rsidRPr="00C031EE" w:rsidRDefault="00C031EE" w:rsidP="00C031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031EE" w:rsidRPr="00C031EE" w:rsidRDefault="00C031EE" w:rsidP="00C031EE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  <w:p w:rsidR="00C031EE" w:rsidRPr="00C031EE" w:rsidRDefault="00C031EE" w:rsidP="00C031EE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</w:tr>
      <w:tr w:rsidR="00C031EE" w:rsidRPr="00C031EE" w:rsidTr="006F3CF0">
        <w:trPr>
          <w:trHeight w:val="401"/>
          <w:jc w:val="center"/>
        </w:trPr>
        <w:tc>
          <w:tcPr>
            <w:tcW w:w="8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1EE" w:rsidRPr="00C031EE" w:rsidRDefault="00C031EE" w:rsidP="006F3CF0">
            <w:pPr>
              <w:tabs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</w:rPr>
            </w:pPr>
            <w:r w:rsidRPr="00C031EE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C031EE" w:rsidRDefault="00C031EE" w:rsidP="006F3CF0">
            <w:pPr>
              <w:pStyle w:val="c27c21"/>
              <w:spacing w:before="0" w:beforeAutospacing="0" w:after="240" w:afterAutospacing="0"/>
            </w:pPr>
          </w:p>
        </w:tc>
      </w:tr>
      <w:tr w:rsidR="00C031EE" w:rsidRPr="00C031EE" w:rsidTr="00C031EE">
        <w:trPr>
          <w:trHeight w:val="3428"/>
          <w:jc w:val="center"/>
        </w:trPr>
        <w:tc>
          <w:tcPr>
            <w:tcW w:w="8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 сформированность представлений о современной исторической науке, ее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 владение комплексом знаний об истории России и человечества в целом,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представлениями об общем и особенном в мировом историческом процессе;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 xml:space="preserve">−−сформированность умений применять исторические знания в 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профессиональной и общественной деятельности, поликультурном общении;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−− владение навыками проектной деятельности и исторической реконструкции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с привлечением различных источников;</w:t>
            </w:r>
          </w:p>
          <w:p w:rsidR="00C031EE" w:rsidRPr="00C031EE" w:rsidRDefault="00C031EE" w:rsidP="00C0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−− сформированность умений вести диалог, обосновывать свою точку зрения в</w:t>
            </w:r>
          </w:p>
          <w:p w:rsidR="00C031EE" w:rsidRPr="00C031EE" w:rsidRDefault="00C031EE" w:rsidP="00C031EE">
            <w:pPr>
              <w:numPr>
                <w:ilvl w:val="0"/>
                <w:numId w:val="153"/>
              </w:numPr>
              <w:tabs>
                <w:tab w:val="clear" w:pos="720"/>
                <w:tab w:val="num" w:pos="18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E">
              <w:rPr>
                <w:rFonts w:ascii="Times New Roman" w:hAnsi="Times New Roman" w:cs="Times New Roman"/>
                <w:sz w:val="24"/>
                <w:szCs w:val="24"/>
              </w:rPr>
              <w:t>дискуссии по исторической тематике.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EE" w:rsidRPr="00C031EE" w:rsidRDefault="00C031EE" w:rsidP="00C031EE">
            <w:pPr>
              <w:pStyle w:val="c27c21"/>
              <w:spacing w:before="0" w:beforeAutospacing="0" w:after="0" w:afterAutospacing="0"/>
            </w:pPr>
            <w:r w:rsidRPr="00C031EE">
              <w:t>Текущий контроль в форме: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оценки практических занятий;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– устного опроса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тестирования;</w:t>
            </w:r>
          </w:p>
          <w:p w:rsidR="00C031EE" w:rsidRPr="00C031EE" w:rsidRDefault="00C031EE" w:rsidP="00C031EE">
            <w:pPr>
              <w:pStyle w:val="c27c21"/>
              <w:numPr>
                <w:ilvl w:val="0"/>
                <w:numId w:val="152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 xml:space="preserve">отчёта по проделанной внеаудиторной самостоятельной работе </w:t>
            </w:r>
          </w:p>
          <w:p w:rsidR="00C031EE" w:rsidRPr="00C031EE" w:rsidRDefault="00C031EE" w:rsidP="00C031EE">
            <w:pPr>
              <w:pStyle w:val="c27c21"/>
              <w:spacing w:before="0" w:beforeAutospacing="0" w:after="240" w:afterAutospacing="0"/>
            </w:pPr>
          </w:p>
        </w:tc>
      </w:tr>
    </w:tbl>
    <w:p w:rsidR="00C031EE" w:rsidRPr="00C031EE" w:rsidRDefault="00C031EE" w:rsidP="00C031EE">
      <w:pPr>
        <w:rPr>
          <w:rFonts w:ascii="Times New Roman" w:hAnsi="Times New Roman" w:cs="Times New Roman"/>
        </w:rPr>
      </w:pPr>
    </w:p>
    <w:p w:rsidR="00C031EE" w:rsidRPr="00C031EE" w:rsidRDefault="00C031EE" w:rsidP="00C03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523" w:rsidRPr="00C031EE" w:rsidRDefault="00ED553D" w:rsidP="00057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h.30j0zll"/>
      <w:bookmarkStart w:id="3" w:name="h.1fob9te"/>
      <w:bookmarkEnd w:id="2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57523" w:rsidRPr="00C0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Комплект контрольно-оценочных средств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теоретические задания в форме тестов с выбором одного правильного ответа из нескольких предложенных, предназначенных для проверки У 1 - У 11;    З 1-З 6.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задания представлены в 6 вариантах. В каждом варианте 50 тестовых задания, из них 45 – выбор правильного ответа, 2 – ответ на поставленный вопрос, 3 – краткий ответ</w:t>
      </w:r>
      <w:r w:rsidR="00FF4270"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рассуждение.</w:t>
      </w:r>
    </w:p>
    <w:p w:rsidR="00E32720" w:rsidRDefault="00E32720" w:rsidP="000575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h.3znysh7"/>
      <w:bookmarkEnd w:id="4"/>
    </w:p>
    <w:p w:rsidR="00E32720" w:rsidRDefault="00E32720" w:rsidP="000575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7523" w:rsidRPr="00C031EE" w:rsidRDefault="00ED553D" w:rsidP="000575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057523"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Теоретические задания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тестирование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057523" w:rsidRPr="00C031EE" w:rsidRDefault="00057523" w:rsidP="000575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древнейшую русскую летопись.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«Слово о полку Игореве»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Слово о Законе и Благодати»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«Остромирово Евангелие»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«Повесть временных лет»</w:t>
      </w:r>
    </w:p>
    <w:p w:rsidR="00057523" w:rsidRPr="00C031EE" w:rsidRDefault="00057523" w:rsidP="000575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антинорманской теории образования восточнославянского государства, неверным является утверждение, что: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название Русь имеет древнешведское происхождение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варяги не принимали никакого участия в образовании древнерусского государства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Рюрик, Синеус, Трувор – вымышленные персонажи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рассказ о призвании варягов является фальсификацией</w:t>
      </w:r>
    </w:p>
    <w:p w:rsidR="00057523" w:rsidRPr="00C031EE" w:rsidRDefault="00057523" w:rsidP="000575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Восстание древлян и убийство ими киевского князя Игоря произошли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882г.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945г.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972г.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980г.</w:t>
      </w:r>
    </w:p>
    <w:p w:rsidR="00057523" w:rsidRPr="00C031EE" w:rsidRDefault="00057523" w:rsidP="000575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политической власти, характерный для Галицко-Волынской земли периода раздробленности, - это: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феодальная вечевая республика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конфликтный тип власти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княжеская монархия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сословно-представительная монархия</w:t>
      </w:r>
    </w:p>
    <w:p w:rsidR="00057523" w:rsidRPr="00C031EE" w:rsidRDefault="00057523" w:rsidP="0005752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военно-монашеский орден-государство, находившийся в XIII веке на западных границах Руси и непосредственно угрожавший ей.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Мальтийский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Госпитальеров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Ливонский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Тамплиеров</w:t>
      </w:r>
    </w:p>
    <w:p w:rsidR="00057523" w:rsidRPr="00C031EE" w:rsidRDefault="00057523" w:rsidP="0005752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монгольского нашествия на Русь в XIII веке «злым городом» завоеватели прозвали: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Козельск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Владимир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Торжок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Псков</w:t>
      </w:r>
    </w:p>
    <w:p w:rsidR="00057523" w:rsidRPr="00C031EE" w:rsidRDefault="00057523" w:rsidP="0005752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Московский князь Иван I Калита подавил тверское антиордынское восстание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1300г.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1325г.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1327г.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1340г.</w:t>
      </w:r>
    </w:p>
    <w:p w:rsidR="00057523" w:rsidRPr="00C031EE" w:rsidRDefault="00057523" w:rsidP="0005752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Новгородская земля была присоединена к Московскому государству в годы правления: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Дмитрия Донского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Василия II Темного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Ивана III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Василия III</w:t>
      </w:r>
    </w:p>
    <w:p w:rsidR="00057523" w:rsidRPr="00C031EE" w:rsidRDefault="00057523" w:rsidP="0005752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«Избранная Рада» в годы правления Ивана IV являлась: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центральным правительством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сословно-представительным органом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военным советом при царе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личным охранным отрядом царя</w:t>
      </w:r>
    </w:p>
    <w:p w:rsidR="00057523" w:rsidRPr="00C031EE" w:rsidRDefault="00057523" w:rsidP="0005752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Отметьте событие, с которым в истории Русского государства связана «Углическая трагедия».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грандиозный московский пожар 1547г.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разгром русских войск в Ливонской войне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массовые опричные казни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смерть царевича Дмитрия Ивановича</w:t>
      </w:r>
    </w:p>
    <w:p w:rsidR="00057523" w:rsidRPr="00C031EE" w:rsidRDefault="00057523" w:rsidP="0005752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XVII веке в российской экономике впервые появляется: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ремесленное производство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мануфактурное производство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металлургическое производство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меновая торговля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«Великое посольство» Петра I было предпринято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1697-1698гг.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1709г.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1711г.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1722-1723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годы царствования Петра I новыми органами центрального управления государством стали: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приказы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министерства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коллегии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государственные комиссии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«Всесильным фаворитом» в годы правления Екатерины I и Петра II считался: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Ф.Апраксин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Э.Бирон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М.Голицын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А.Меншиков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1757-1762гг.являются хронологическими рамками: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правление Елизаветы Петровны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Участие России в Семилетней войне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правления Петра III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русско-турецкой войны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Целью Уложенной комиссии, созванной Екатериной II, являлось: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учреждение в России нового свода законов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замещение ею сената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проведение реформы местного самоуправления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проведение переписи населения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Крестьянская война под предводительством Е.Пугачева велась на территории: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Центрального и Северо-Западного районов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Украины и Белоруссии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Сибири и Казахстана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Урала и Поволжья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Назовите наиболее известную военную операцию А.Суворова в конце XVIII века: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взятие Константинополя (Стамбула)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взятие Берлина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переправа через Дунай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переход через Альпы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Укажите годы правления Павла  I.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1792-1801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1796-1801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1796-1806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1801-1806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В годы правления Александра I автономия и собственная конституция в рамках Русской империи были предоставлены: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Украине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войску Донскому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Бессарабии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Царству Польскому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Назовите фамилии руководителей Северного общества декабристов: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А.Юшневский и Н.Муравьев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Н.Муравьев, С.Трубецкой, Е.Оболенский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П.Пестель и К.Рылеев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П.Пестель, С.Трубецкой, Е.Оболенский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В годы правления Николая I ведущие функции правления государством сосредоточивались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Правительствующем Сенате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Государственном совете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Личной Императорской канцелярии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Специальном совещании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Реформа государственной деревни была проведена министром П.Киселевым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1825-1830гг.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1830-1831гг.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1835-1837гг.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1837-1841гг.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Автором знаменитого «Письма к Гоголю» (40-е года XIX века) являлся: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А.Герцен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Н.Чернышевский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В.Белинский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М.Катков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Русский парусный флот в Черном море в ходе Крымской войны: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был затоплен у входа в Севастопольскую бухту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был расстрелян или взят в плен англо-французскими кораблями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через черноморские проливы ушел в Средиземное море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был сожжен турецкими кораблями в Феодосии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важнейшим следствием отмены крепостного права в России стал(-о):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развал экономики страны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внешнеэкономическое ослабление страны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политическое усиление самодержавия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создание рынка вольнонаемного труда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«Циркуляр о кухаркиных детях», изданный в годы правления Александра III, предусматривал: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поощрение развития образования в низших слоях российского общества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содействие развитию благотворительности для низших сословий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сословные ограничения на получение среднего и высшего образования выходцами из низших сословий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создание особой системы государственного социального презрения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В годы правления Александра III в стране впервые появилось: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фабричное законодательство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машинное производство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организованное революционное движение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корпоративное самоуправление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Съезд РСДРП состоялся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1895г.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1898г.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1903г.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1905г.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Укажите функции Государственной Думы Российской Империи в начале XX века.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судебные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исполнительные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законосовещательные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законодательные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3 июня 1907 г.произошло следующие событие: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Россия вступила в войну с Японией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Россия стала конституционной монархией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России был совершен государственный переворот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был убит Г.Распутин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Укажите полководца, чьим именем была названа военная операция русских войск, блестяще проведенная в годы Первой мировой войны.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А.Брусилов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Я.Жилинский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П.Ренненкампф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А.Самсонов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Декреты «О мире» и «О земле» были приняты: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Временным правительством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Петросоветом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II Съездом Советов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Учредительным собранием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В годы Гражданской войны «омским правителем» называли: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генерала А.Деникина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генерала П.Врангеля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генерала Н.Юденича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адмирала А.Колчака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«Сталинский» план создания СССР назывался проектом: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«автономизации»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«федерализация»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«унитаризации»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«агрегации»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 Главной целью индустриализации в СССР стало(-а):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повышение уровня материального благосостояния граждан СССР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создание за короткий срок современной тяжелой промышленности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консолидация пролетариата в политическом и социальном отношениях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достижения экономического превосходства над империалистическими государствами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 Следствием пакта Молотова-Риббентропа стало(-а):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вступление СССР в Лигу Наций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политическое сближение СССР со странами «западных демократий»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советско-финская война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вступление СССР в организацию военно-политической оси «Рим-Берлин-Токио»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 Коренным переломом в ходе Великой Отечественной войны СССР и Германии считается: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битва под Москвой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битва под Сталинградом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битва на Орлово-Курской дуге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Ясско-Кишиневская операция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39. Укажите воинское звание И.Сталина, присвоенное ему после окончания войны с Германией.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генерал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маршал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фельдмаршал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генералиссимус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 Новыми органами управления экономикой страны в годы правления Н.Хрущева стал(-и).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МТС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СНХ (Совнархозы)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Экономические советы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Госплан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41. Конституция СССР 1977г.называлась: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«конституцией развитого социализма»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«конституцией победившего социализма»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«общенародной конституцией»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«конституцией советской демократии»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42. Пост Генерального секретаря ЦК КПСС после смерти Л.Брежнева занял: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Ю.Андропов        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К.Черненко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М.Суслов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М.Горбачев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43. Министром иностранных дел СССР в годы перестройки являлся: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А.Громыко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А.Козырев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Е.Примаков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Э.Шеварнадзе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 Действующая конституция РФ была принята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1991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1993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1996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1998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45. Стратегическим партнером РФ в Азии и мире в настоящее время считается: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Китай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США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Украина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Япония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46. Как называется процесс распада относительно единого государства Киевская Русь на множество самостоятельных земель-государств (княжеств и республик)?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47. Каков характер реформ Александра II в 60-70-е годы XIX века?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48. Назовите основные функции государства: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49. Кратко охарактеризуйте социально-экономическое положение Российской империи на рубеже XIX-XX веков.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50. Каковы основные причины отказа от НЭПа в СССР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57523" w:rsidRPr="00C031EE" w:rsidRDefault="00057523" w:rsidP="0005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Вариант 2</w:t>
      </w:r>
    </w:p>
    <w:p w:rsidR="00057523" w:rsidRPr="00C031EE" w:rsidRDefault="00057523" w:rsidP="00057523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Римские источники называли древнейших славян: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венедами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скифами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антами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склавинами</w:t>
      </w:r>
    </w:p>
    <w:p w:rsidR="00057523" w:rsidRPr="00C031EE" w:rsidRDefault="00057523" w:rsidP="0005752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Путь «из варяг в греки» проходил по: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Волге                                в) Дунаю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Днепру        г) Днестру</w:t>
      </w:r>
    </w:p>
    <w:p w:rsidR="00057523" w:rsidRPr="00C031EE" w:rsidRDefault="00057523" w:rsidP="00057523">
      <w:pPr>
        <w:numPr>
          <w:ilvl w:val="0"/>
          <w:numId w:val="16"/>
        </w:numPr>
        <w:shd w:val="clear" w:color="auto" w:fill="FFFFFF"/>
        <w:spacing w:after="0" w:line="240" w:lineRule="auto"/>
        <w:ind w:left="360" w:right="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Общерусский поход на половцев, организованный Владимиром Мономахом, произошел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1097 г.                                  в) 1111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1100 г.        г) 1113 г.</w:t>
      </w:r>
    </w:p>
    <w:p w:rsidR="00057523" w:rsidRPr="00C031EE" w:rsidRDefault="00057523" w:rsidP="00057523">
      <w:pPr>
        <w:numPr>
          <w:ilvl w:val="0"/>
          <w:numId w:val="17"/>
        </w:numPr>
        <w:shd w:val="clear" w:color="auto" w:fill="FFFFFF"/>
        <w:spacing w:after="0" w:line="240" w:lineRule="auto"/>
        <w:ind w:left="360" w:right="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Главой новгородского самоуправления в период раздробленности Руси считался: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князь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посадник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тысяцкий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архиепископ</w:t>
      </w:r>
    </w:p>
    <w:p w:rsidR="00057523" w:rsidRPr="00C031EE" w:rsidRDefault="00057523" w:rsidP="00057523">
      <w:pPr>
        <w:numPr>
          <w:ilvl w:val="0"/>
          <w:numId w:val="18"/>
        </w:numPr>
        <w:shd w:val="clear" w:color="auto" w:fill="FFFFFF"/>
        <w:spacing w:after="0" w:line="240" w:lineRule="auto"/>
        <w:ind w:left="360" w:right="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«Ледовое побоище» новгородских войск с крестоносцами состоялось на льду озера: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Ильмень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Онежского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Ладожского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Чудского</w:t>
      </w:r>
    </w:p>
    <w:p w:rsidR="00057523" w:rsidRPr="00C031EE" w:rsidRDefault="00057523" w:rsidP="00057523">
      <w:pPr>
        <w:numPr>
          <w:ilvl w:val="0"/>
          <w:numId w:val="19"/>
        </w:numPr>
        <w:shd w:val="clear" w:color="auto" w:fill="FFFFFF"/>
        <w:spacing w:after="0" w:line="240" w:lineRule="auto"/>
        <w:ind w:left="360" w:right="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московского князя, участвовавшего в феодальной войне второй четверти XV века и получившего прозвище «Темный».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Василий 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Василий II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 III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Василий III</w:t>
      </w:r>
    </w:p>
    <w:p w:rsidR="00057523" w:rsidRPr="00C031EE" w:rsidRDefault="00057523" w:rsidP="00057523">
      <w:pPr>
        <w:numPr>
          <w:ilvl w:val="0"/>
          <w:numId w:val="20"/>
        </w:numPr>
        <w:shd w:val="clear" w:color="auto" w:fill="FFFFFF"/>
        <w:spacing w:after="0" w:line="240" w:lineRule="auto"/>
        <w:ind w:left="360"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Присоединение Пскова к Московскому государству в ходе образования единого Русского государства произошло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1464 г.        в)1510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1497 г.        г)1514 г.</w:t>
      </w:r>
    </w:p>
    <w:p w:rsidR="00057523" w:rsidRPr="00C031EE" w:rsidRDefault="00057523" w:rsidP="00057523">
      <w:pPr>
        <w:numPr>
          <w:ilvl w:val="0"/>
          <w:numId w:val="21"/>
        </w:numPr>
        <w:shd w:val="clear" w:color="auto" w:fill="FFFFFF"/>
        <w:spacing w:after="0" w:line="240" w:lineRule="auto"/>
        <w:ind w:left="360"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Одним из наиболее известных опричников в годы правления Ивана IV был: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А. Адашев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И. Висковатый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И. Федоров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В. Грязной</w:t>
      </w:r>
    </w:p>
    <w:p w:rsidR="00057523" w:rsidRPr="00C031EE" w:rsidRDefault="00057523" w:rsidP="00057523">
      <w:pPr>
        <w:numPr>
          <w:ilvl w:val="0"/>
          <w:numId w:val="22"/>
        </w:numPr>
        <w:shd w:val="clear" w:color="auto" w:fill="FFFFFF"/>
        <w:spacing w:after="0" w:line="240" w:lineRule="auto"/>
        <w:ind w:left="360"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период Смутного времени наиболее неспокойным в социальном отношении районом являлся: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юго-запад страны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северо-восток страны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центральный район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Поморье</w:t>
      </w:r>
    </w:p>
    <w:p w:rsidR="00057523" w:rsidRPr="00C031EE" w:rsidRDefault="00057523" w:rsidP="00057523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Первая половина XVII века в России — это период: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самодержавного деспотизма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формирования абсолютизма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расцвета сословно-представительной монархии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олигархического правления бояр</w:t>
      </w:r>
    </w:p>
    <w:p w:rsidR="00057523" w:rsidRPr="00C031EE" w:rsidRDefault="00057523" w:rsidP="00057523">
      <w:pPr>
        <w:numPr>
          <w:ilvl w:val="0"/>
          <w:numId w:val="24"/>
        </w:numPr>
        <w:shd w:val="clear" w:color="auto" w:fill="FFFFFF"/>
        <w:spacing w:after="0" w:line="240" w:lineRule="auto"/>
        <w:ind w:left="360"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«Чигиринские походы» в конце XVII века русское войско предпринимало против: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Швеции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Османской империи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Речи Посполитой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г) Персии</w:t>
      </w:r>
    </w:p>
    <w:p w:rsidR="00057523" w:rsidRPr="00C031EE" w:rsidRDefault="00057523" w:rsidP="00057523">
      <w:pPr>
        <w:numPr>
          <w:ilvl w:val="0"/>
          <w:numId w:val="2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начале Северной войны союзниками России являлись: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Османская империя и Речь Посполитая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Крымское ханство и Саксония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Османская империя и Дания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Дания и Саксония</w:t>
      </w:r>
    </w:p>
    <w:p w:rsidR="00057523" w:rsidRPr="00C031EE" w:rsidRDefault="00057523" w:rsidP="00057523">
      <w:pPr>
        <w:numPr>
          <w:ilvl w:val="0"/>
          <w:numId w:val="26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Высшим органом управления страной в годы царствования Петра I стал: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Сенат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Синод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Государственный совет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Земский собор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14. Укажите годы правления Анны Иоанновны в Российской империи.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1727-1730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1730-1740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1741-1761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1762-1796</w:t>
      </w:r>
    </w:p>
    <w:p w:rsidR="00057523" w:rsidRPr="00C031EE" w:rsidRDefault="00057523" w:rsidP="00057523">
      <w:pPr>
        <w:numPr>
          <w:ilvl w:val="0"/>
          <w:numId w:val="27"/>
        </w:numPr>
        <w:shd w:val="clear" w:color="auto" w:fill="FFFFFF"/>
        <w:spacing w:after="0" w:line="240" w:lineRule="auto"/>
        <w:ind w:left="360"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Эпохой «просвещенного абсолютизма» в России называют время правления: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Петра I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Екатерины I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Елизаветы Петровны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Екатерины II</w:t>
      </w:r>
    </w:p>
    <w:p w:rsidR="00057523" w:rsidRPr="00C031EE" w:rsidRDefault="00057523" w:rsidP="00057523">
      <w:pPr>
        <w:numPr>
          <w:ilvl w:val="0"/>
          <w:numId w:val="28"/>
        </w:numPr>
        <w:shd w:val="clear" w:color="auto" w:fill="FFFFFF"/>
        <w:spacing w:after="0" w:line="240" w:lineRule="auto"/>
        <w:ind w:left="360"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Российская императрица Екатерина II состояла в переписке с французским философом: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Ж.-Ж. Руссо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Ш. Монтескье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Вольтером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Ж.Л. Д'Аламбером</w:t>
      </w:r>
    </w:p>
    <w:p w:rsidR="00057523" w:rsidRPr="00C031EE" w:rsidRDefault="00057523" w:rsidP="00057523">
      <w:pPr>
        <w:numPr>
          <w:ilvl w:val="0"/>
          <w:numId w:val="29"/>
        </w:numPr>
        <w:shd w:val="clear" w:color="auto" w:fill="FFFFFF"/>
        <w:spacing w:after="0" w:line="240" w:lineRule="auto"/>
        <w:ind w:left="360"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Главной внешнеполитической задачей России в годы царствования Екатерины II было: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обеспечение выхода в Черное море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получение статуса «великой державы»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присоединение Финляндии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закрепление дальневосточных территорий</w:t>
      </w:r>
    </w:p>
    <w:p w:rsidR="00057523" w:rsidRPr="00C031EE" w:rsidRDefault="00057523" w:rsidP="00057523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Время правления Павла I характеризуется как период:</w:t>
      </w:r>
    </w:p>
    <w:p w:rsidR="00057523" w:rsidRPr="00C031EE" w:rsidRDefault="00057523" w:rsidP="00057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децентрализации системы управления страной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поощрения создания корпоративных органов самоуправления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личного деспотизма верховного правителя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ограничения внешнеполитической активности России</w:t>
      </w:r>
    </w:p>
    <w:p w:rsidR="00057523" w:rsidRPr="00C031EE" w:rsidRDefault="00057523" w:rsidP="00057523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1803 г. император Александр I издал: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закон о введении министерств в систему органов государственного управления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указ о запрете купли-продажи крестьян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Конституционный Статут княжества Финляндского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указ «О вольных хлебопашцах»</w:t>
      </w:r>
    </w:p>
    <w:p w:rsidR="00057523" w:rsidRPr="00C031EE" w:rsidRDefault="00057523" w:rsidP="00057523">
      <w:pPr>
        <w:numPr>
          <w:ilvl w:val="0"/>
          <w:numId w:val="32"/>
        </w:numPr>
        <w:shd w:val="clear" w:color="auto" w:fill="FFFFFF"/>
        <w:spacing w:after="0" w:line="240" w:lineRule="auto"/>
        <w:ind w:left="360"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начале XIX века по поручению Александра I проект реформ в государстве разрабатывал: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М. Сперанский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П. Вяземский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Н. Новосильцев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П. Строганов</w:t>
      </w:r>
    </w:p>
    <w:p w:rsidR="00057523" w:rsidRPr="00C031EE" w:rsidRDefault="00057523" w:rsidP="00057523">
      <w:pPr>
        <w:numPr>
          <w:ilvl w:val="0"/>
          <w:numId w:val="33"/>
        </w:numPr>
        <w:shd w:val="clear" w:color="auto" w:fill="FFFFFF"/>
        <w:spacing w:after="0" w:line="240" w:lineRule="auto"/>
        <w:ind w:left="360"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«Русская правда» в истории России, применительно к первой четверти XIX века, — это: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свод законов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б) конституционный проект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публицистический журнал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 тайная организация</w:t>
      </w:r>
    </w:p>
    <w:p w:rsidR="00057523" w:rsidRPr="00C031EE" w:rsidRDefault="00057523" w:rsidP="00057523">
      <w:pPr>
        <w:numPr>
          <w:ilvl w:val="0"/>
          <w:numId w:val="34"/>
        </w:numPr>
        <w:shd w:val="clear" w:color="auto" w:fill="FFFFFF"/>
        <w:spacing w:after="0" w:line="240" w:lineRule="auto"/>
        <w:ind w:left="360"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Негативным явлением российской общественно-политической и государственной жизни первой четверти XIX века являлась: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а)« аракчеевщина »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« хованщина 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«бироновщина»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« распутинщина »</w:t>
      </w:r>
    </w:p>
    <w:p w:rsidR="00057523" w:rsidRPr="00C031EE" w:rsidRDefault="00057523" w:rsidP="00057523">
      <w:pPr>
        <w:numPr>
          <w:ilvl w:val="0"/>
          <w:numId w:val="3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«Холерные бунты» 1830-1831 гг. были вызваны: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бездействием правительства в условиях эпидемии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нехваткой необходимых медикаментов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жесткими карантинными мерами правительства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агитацией революционных организаций</w:t>
      </w:r>
    </w:p>
    <w:p w:rsidR="00057523" w:rsidRPr="00C031EE" w:rsidRDefault="00057523" w:rsidP="00057523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«Николаевская» железная дорога соединяла: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Санкт-Петербург и Царское село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Санкт-Петербург и Москву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Москву и Одессу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Харьков и Одессу</w:t>
      </w:r>
    </w:p>
    <w:p w:rsidR="00057523" w:rsidRPr="00C031EE" w:rsidRDefault="00057523" w:rsidP="00057523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Официальной идеологией в годы правления Николая I стала: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идеология «просвещенного абсолютизма»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идеология европейского либерализма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теория модернизации страны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теория «официальной народности»</w:t>
      </w:r>
    </w:p>
    <w:p w:rsidR="00057523" w:rsidRPr="00C031EE" w:rsidRDefault="00057523" w:rsidP="00057523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условие, не входившее в содержание реформы 1861 г. по отмене крепостного права.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сохранение помещичьего землевладения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сохранение и укрепление крестьянской общины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освобождение крестьян лично и с землей, без выкупа и условий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временное сохранение обязательств крестьян перед землевладельцами</w:t>
      </w:r>
    </w:p>
    <w:p w:rsidR="00057523" w:rsidRPr="00C031EE" w:rsidRDefault="00057523" w:rsidP="00057523">
      <w:pPr>
        <w:numPr>
          <w:ilvl w:val="0"/>
          <w:numId w:val="39"/>
        </w:numPr>
        <w:shd w:val="clear" w:color="auto" w:fill="FFFFFF"/>
        <w:spacing w:after="0" w:line="240" w:lineRule="auto"/>
        <w:ind w:left="360"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Согласно реформе судебной системы в годы правления Александра II принцип состязательности означал: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отделение предварительного следствия от судопроизводства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привлечение для судебного разбирательства свидетелей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внесение обвиняемым существенного денежного залога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участие в процессе защиты и обвинения (адвоката и прокурора)</w:t>
      </w:r>
    </w:p>
    <w:p w:rsidR="00057523" w:rsidRPr="00C031EE" w:rsidRDefault="00057523" w:rsidP="00057523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не вела ни одной войны при императоре: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Александре 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Николае I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Александре II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Александре III</w:t>
      </w:r>
    </w:p>
    <w:p w:rsidR="00057523" w:rsidRPr="00C031EE" w:rsidRDefault="00057523" w:rsidP="00057523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Высшей точкой I Русской революции считается(-ются):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«кровавое воскресенье»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события октября—декабря 1905 г. в Санкт-Петербурге и Москве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восстание на броненосце «Потемкин»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крестьянское движение летом 1906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30.Главным итогом Февральской революции 1917 г. стало(-а):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свержение монархии в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прекращение войны с Германией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легализация революционных партий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введение в стране буржуазных прав и свобод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31. Корниловским мятежом принято называть: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а) братание русских и германских войск на Восточном фронте после Февральской революции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попытку восстановления монархии в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попытку свержения Временного правительства и установления военной диктатуры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действия Временного правительства по уничтожению Петросовета</w:t>
      </w:r>
    </w:p>
    <w:p w:rsidR="00057523" w:rsidRPr="00C031EE" w:rsidRDefault="00057523" w:rsidP="0005752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Председателем Реввоенсовета РСФСР и фактическим создателем Красной Армии в годы Гражданской войны являлся: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В. Ленин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Л. Троцкий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А. Рыков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М. Фрунзе</w:t>
      </w:r>
    </w:p>
    <w:p w:rsidR="00057523" w:rsidRPr="00C031EE" w:rsidRDefault="00057523" w:rsidP="00057523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НЭП не предусматривал: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национализацию промышленности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замену продразверстки продналогом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 развитие производственной и потребительской кооперации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тесное экономическое взаимодействие города и деревни</w:t>
      </w:r>
    </w:p>
    <w:p w:rsidR="00057523" w:rsidRPr="00C031EE" w:rsidRDefault="00057523" w:rsidP="0005752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Советско-финская война велась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1936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1938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1939-1940гг.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1940-1941гг.</w:t>
      </w:r>
    </w:p>
    <w:p w:rsidR="00057523" w:rsidRPr="00C031EE" w:rsidRDefault="00057523" w:rsidP="00057523">
      <w:pPr>
        <w:numPr>
          <w:ilvl w:val="0"/>
          <w:numId w:val="4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1948 г. на сессии ВАСХНИЛ лженаукой была объявлена: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психология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физиология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биология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генетика</w:t>
      </w:r>
    </w:p>
    <w:p w:rsidR="00057523" w:rsidRPr="00C031EE" w:rsidRDefault="00057523" w:rsidP="00057523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 личности И. Сталина был осужден на: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XVIII партийной конференции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XIX партийном съезде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внеочередной сессии Верховного Совета СССР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XX партийном съезде</w:t>
      </w:r>
    </w:p>
    <w:p w:rsidR="00057523" w:rsidRPr="00C031EE" w:rsidRDefault="00057523" w:rsidP="00057523">
      <w:pPr>
        <w:numPr>
          <w:ilvl w:val="0"/>
          <w:numId w:val="4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годы правления Н. Хрущева по отношению к некоторым на родам, населявшим СССР, проводилась политика: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реабилитации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депортации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русификации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сегрегации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38. «Карибский кризис» был вызван: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1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крушением финансовой системы США поставкой советских ракет на Кубу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захватом Панамского канала армией США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военно-политическим вмешательством СССР и Кубы в дела стран Южной Америки</w:t>
      </w:r>
    </w:p>
    <w:p w:rsidR="00057523" w:rsidRPr="00C031EE" w:rsidRDefault="00057523" w:rsidP="00057523">
      <w:pPr>
        <w:numPr>
          <w:ilvl w:val="0"/>
          <w:numId w:val="48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годы правления Л. Брежнева пост секретаря ЦК КПСС по идеологии занимал: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А. Косыгин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М. Суслов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А. Громыко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К. Черненко</w:t>
      </w:r>
    </w:p>
    <w:p w:rsidR="00057523" w:rsidRPr="00C031EE" w:rsidRDefault="00057523" w:rsidP="00057523">
      <w:pPr>
        <w:numPr>
          <w:ilvl w:val="0"/>
          <w:numId w:val="49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середине 60-х годов XX века в СССР появилось следующее неформальное движение: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экологическое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пацифистское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диссидентское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г) ревизионистское</w:t>
      </w:r>
    </w:p>
    <w:p w:rsidR="00057523" w:rsidRPr="00C031EE" w:rsidRDefault="00057523" w:rsidP="00057523">
      <w:pPr>
        <w:numPr>
          <w:ilvl w:val="0"/>
          <w:numId w:val="50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Подъем экономики СССР в середине 70-х годов XX века был связан с: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интенсификацией промышленного и сельскохозяйственного производства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благоприятной конъюнктурой внешнего рынка энергоносителей (нефти и газа)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проводимой приватизацией мелких промышленных предприятий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дополнительным привлечением средств населения в виде государственных займов</w:t>
      </w:r>
    </w:p>
    <w:p w:rsidR="00057523" w:rsidRPr="00C031EE" w:rsidRDefault="00057523" w:rsidP="00057523">
      <w:pPr>
        <w:numPr>
          <w:ilvl w:val="0"/>
          <w:numId w:val="51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Хельсинское совещание по безопасности и сотрудничеству в Европе происходило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а)1964 г.        в) 1972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б)1969г.        г) 1975 г.</w:t>
      </w:r>
    </w:p>
    <w:p w:rsidR="00057523" w:rsidRPr="00C031EE" w:rsidRDefault="00057523" w:rsidP="00057523">
      <w:pPr>
        <w:numPr>
          <w:ilvl w:val="0"/>
          <w:numId w:val="52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Реформы в СССР в начале 80-х годов XX века, связанные с именем Ю. Андропова, включали меры по: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укреплению трудовой дисциплины, борьбе с коррупцией, усилению правопорядка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переводу экономики на принципы хозрасчета и самоокупаемости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внедрению научно-технических достижений в промышленное производство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усилению роли партийных органов на местах</w:t>
      </w:r>
    </w:p>
    <w:p w:rsidR="00057523" w:rsidRPr="00C031EE" w:rsidRDefault="00057523" w:rsidP="00057523">
      <w:pPr>
        <w:numPr>
          <w:ilvl w:val="0"/>
          <w:numId w:val="53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Внешнеполитический курс, названный «новым мышлением», в годы правления М. Горбачева предполагал: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сохранение военно-политического паритета с НАТО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достижение военно-политического превосходства СССР над НАТО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отказ от военно-политической конфронтации с НАТО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внешнеполитическую самоизоляцию СССР</w:t>
      </w:r>
    </w:p>
    <w:p w:rsidR="00057523" w:rsidRPr="00C031EE" w:rsidRDefault="00057523" w:rsidP="00057523">
      <w:pPr>
        <w:numPr>
          <w:ilvl w:val="0"/>
          <w:numId w:val="54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Договор Белоруссии, России и Украины, фактически разрушивший СССР, носит условное название: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7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«мюнхенского сговора»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7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«киевской декларации»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7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«новоогаревских соглашений»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7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«беловежских соглашений»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46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 называется процесс заселения и хозяйственного освоения новых земель?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47. Как называлась международная экономическая организация, образованная социалистическими странами во главе с СССР по окончании Второй мировой войны?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основные предпосылки к возникновению государства.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Каково значение преобразований Петра I?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numPr>
          <w:ilvl w:val="0"/>
          <w:numId w:val="57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Дайте краткую характеристику политического режима, сложившегося в СССР в 30-е годы XX века.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Вариант 3</w:t>
      </w:r>
    </w:p>
    <w:p w:rsidR="00057523" w:rsidRPr="00C031EE" w:rsidRDefault="00057523" w:rsidP="00057523">
      <w:pPr>
        <w:numPr>
          <w:ilvl w:val="0"/>
          <w:numId w:val="58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Авторство «Повести временных лет» приписывается: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Ярославу Мудрому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Владимиру Мономаху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монаху Нестору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митрополиту Илариону</w:t>
      </w:r>
    </w:p>
    <w:p w:rsidR="00057523" w:rsidRPr="00C031EE" w:rsidRDefault="00057523" w:rsidP="00057523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Путь «из варяг в греки» соединял моря: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Балтийское и Черное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Черное и Каспийское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Балтийское и Каспийское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Белое и Балтийское</w:t>
      </w:r>
    </w:p>
    <w:p w:rsidR="00057523" w:rsidRPr="00C031EE" w:rsidRDefault="00057523" w:rsidP="00057523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событиям 882 г. относят: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а)        первое упоминание о Руси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начало летописания на Руси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призвание варягов на Русь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образование государства Киевская Русь</w:t>
      </w:r>
    </w:p>
    <w:p w:rsidR="00057523" w:rsidRPr="00C031EE" w:rsidRDefault="00057523" w:rsidP="00057523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Новгородской республике периода раздробленности ведущая политическая и ведущая социальная роли принадлежали: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князю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боярам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купцам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ремесленникам</w:t>
      </w:r>
    </w:p>
    <w:p w:rsidR="00057523" w:rsidRPr="00C031EE" w:rsidRDefault="00057523" w:rsidP="00057523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Первым столкновением русских и монгольских войск в XIII веке стала битва: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на реке Калке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у Рязани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на реке Сить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у Козельска</w:t>
      </w:r>
    </w:p>
    <w:p w:rsidR="00057523" w:rsidRPr="00C031EE" w:rsidRDefault="00057523" w:rsidP="00057523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1240 г. состоялась битва: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на Чудском озере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Невская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Грюнвальдская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Куликовская</w:t>
      </w:r>
    </w:p>
    <w:p w:rsidR="00057523" w:rsidRPr="00C031EE" w:rsidRDefault="00057523" w:rsidP="00057523">
      <w:pPr>
        <w:numPr>
          <w:ilvl w:val="0"/>
          <w:numId w:val="64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начальном этапе образования единого Русского государства главным политическим соперником Москвы и претендентом на роль общерусского политического центра выступал город: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Новгород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Ярославль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Тверь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Суздаль</w:t>
      </w:r>
    </w:p>
    <w:p w:rsidR="00057523" w:rsidRPr="00C031EE" w:rsidRDefault="00057523" w:rsidP="00057523">
      <w:pPr>
        <w:numPr>
          <w:ilvl w:val="0"/>
          <w:numId w:val="65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годы правления Ивана IV в Русском государстве впервые появляется: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постоянное стрелецкое войско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всероссийский внутренний рынок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крупное боярское землевладение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денежная (монетная) система</w:t>
      </w:r>
    </w:p>
    <w:p w:rsidR="00057523" w:rsidRPr="00C031EE" w:rsidRDefault="00057523" w:rsidP="00057523">
      <w:pPr>
        <w:numPr>
          <w:ilvl w:val="0"/>
          <w:numId w:val="66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пункт, не относящийся к содержанию понятия «кормление».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участие в местном управлении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особая система получения каких-либо благ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одна из милостей верховного правителя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торгово-промышленная деятельность</w:t>
      </w:r>
    </w:p>
    <w:p w:rsidR="00057523" w:rsidRPr="00C031EE" w:rsidRDefault="00057523" w:rsidP="00057523">
      <w:pPr>
        <w:numPr>
          <w:ilvl w:val="0"/>
          <w:numId w:val="67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Высшей точкой гражданской войны в период Смутного времени в России считается: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поход Лжедмитрия I на Москву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восстание под руководством И. Болотникова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образование «тушинского лагеря»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деятельность I и II народного ополчений</w:t>
      </w:r>
    </w:p>
    <w:p w:rsidR="00057523" w:rsidRPr="00C031EE" w:rsidRDefault="00057523" w:rsidP="00057523">
      <w:pPr>
        <w:numPr>
          <w:ilvl w:val="0"/>
          <w:numId w:val="68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Крупнейшим народным выступлением в XVII в России считается: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«соляной бунт»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«медный бунт»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восстание под руководством Е. Пугачева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восстание под руководством С. Разина</w:t>
      </w:r>
    </w:p>
    <w:p w:rsidR="00057523" w:rsidRPr="00C031EE" w:rsidRDefault="00057523" w:rsidP="00057523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Прутский поход в годы Северной войны был предпринят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1709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1711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в)        1714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1718 г.</w:t>
      </w:r>
    </w:p>
    <w:p w:rsidR="00057523" w:rsidRPr="00C031EE" w:rsidRDefault="00057523" w:rsidP="00057523">
      <w:pPr>
        <w:numPr>
          <w:ilvl w:val="0"/>
          <w:numId w:val="70"/>
        </w:numPr>
        <w:shd w:val="clear" w:color="auto" w:fill="FFFFFF"/>
        <w:spacing w:after="0" w:line="240" w:lineRule="auto"/>
        <w:ind w:left="0" w:right="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годы правления Петра I основу вооруженных сил России составляло: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дворянское ополчение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стрелецкое войско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наемное войско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регулярное войско, набранное по рекрутской системе</w:t>
      </w:r>
    </w:p>
    <w:p w:rsidR="00057523" w:rsidRPr="00C031EE" w:rsidRDefault="00057523" w:rsidP="00057523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Срок службы дворян государству стал сокращаться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годы правления Петра 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период «дворцовых переворотов»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период правления Екатерины II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годы правления Павла I</w:t>
      </w:r>
    </w:p>
    <w:p w:rsidR="00057523" w:rsidRPr="00C031EE" w:rsidRDefault="00057523" w:rsidP="00057523">
      <w:pPr>
        <w:numPr>
          <w:ilvl w:val="0"/>
          <w:numId w:val="72"/>
        </w:numPr>
        <w:shd w:val="clear" w:color="auto" w:fill="FFFFFF"/>
        <w:spacing w:after="0" w:line="240" w:lineRule="auto"/>
        <w:ind w:left="0" w:right="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Почетную приставку «Таврический» к своему титулу в годы правления Екатерины II получил: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А. Суворов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П. Румянцев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Г. Потемкин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М. Кутузов</w:t>
      </w:r>
    </w:p>
    <w:p w:rsidR="00057523" w:rsidRPr="00C031EE" w:rsidRDefault="00057523" w:rsidP="00057523">
      <w:pPr>
        <w:numPr>
          <w:ilvl w:val="0"/>
          <w:numId w:val="73"/>
        </w:numPr>
        <w:shd w:val="clear" w:color="auto" w:fill="FFFFFF"/>
        <w:spacing w:after="0" w:line="240" w:lineRule="auto"/>
        <w:ind w:left="0" w:right="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событие, которое не относится ко времени правления Павла I.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подтверждение необязательности службы дворян государству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изменение существовавшего со времен Петра I порядка престолонаследия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планирование военной экспедиции в Индию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возвращение из ссылки А. Радищева</w:t>
      </w:r>
    </w:p>
    <w:p w:rsidR="00057523" w:rsidRPr="00C031EE" w:rsidRDefault="00057523" w:rsidP="00057523">
      <w:pPr>
        <w:numPr>
          <w:ilvl w:val="0"/>
          <w:numId w:val="74"/>
        </w:numPr>
        <w:shd w:val="clear" w:color="auto" w:fill="FFFFFF"/>
        <w:spacing w:after="0" w:line="240" w:lineRule="auto"/>
        <w:ind w:left="0" w:right="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Наиболее реакционной мерой в годы правления Александра I считается: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установление системы муштры в армии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проведение аграрной реформы в Остзейском крае (Прибалтика)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ряд мер, предпринятых в области цензуры и просвещения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создание военных поселений</w:t>
      </w:r>
    </w:p>
    <w:p w:rsidR="00057523" w:rsidRPr="00C031EE" w:rsidRDefault="00057523" w:rsidP="00057523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Выступление декабристов в 1825 г. состоялось на: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Манежной площади в Москве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Марсовом поле в Санкт-Петербурге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Сенатской площади в Санкт-Петербурге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Дворцовой площади в Санкт-Петербурге</w:t>
      </w:r>
    </w:p>
    <w:p w:rsidR="00057523" w:rsidRPr="00C031EE" w:rsidRDefault="00057523" w:rsidP="00057523">
      <w:pPr>
        <w:numPr>
          <w:ilvl w:val="0"/>
          <w:numId w:val="7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Новый цензурный устав, введенный Николаем I, был назван: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«железным»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«чугунным»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«стальным»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 каменным »</w:t>
      </w:r>
    </w:p>
    <w:p w:rsidR="00057523" w:rsidRPr="00C031EE" w:rsidRDefault="00057523" w:rsidP="00057523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«Общественная» или «государственная запашка», согласно реформе государственной деревни П. Киселева, означала: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раздачу крестьянам дополнительных земель из государственного фонда, в случае необходимости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частичное изъятие у помещиков земли в пользу крестьян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частичное изъятие земель у крестьян в пользу помещиков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бесплатную отработку крестьянами на государственной земле («государственная барщина»)</w:t>
      </w:r>
    </w:p>
    <w:p w:rsidR="00057523" w:rsidRPr="00C031EE" w:rsidRDefault="00057523" w:rsidP="00057523">
      <w:pPr>
        <w:numPr>
          <w:ilvl w:val="0"/>
          <w:numId w:val="7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Военная реформа Александра II не предусматривала: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сохранение системы военных поселений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отмену рекрутчины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перевооружение армии нарезным оружием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создание в России парового флота</w:t>
      </w:r>
    </w:p>
    <w:p w:rsidR="00057523" w:rsidRPr="00C031EE" w:rsidRDefault="00057523" w:rsidP="00057523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Революционная организация под руководством С. Нечаева носила название: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«Общество большой пропаганды»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«Земля и воля»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«Черный передел»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«Народная расправа»</w:t>
      </w:r>
    </w:p>
    <w:p w:rsidR="00057523" w:rsidRPr="00C031EE" w:rsidRDefault="00057523" w:rsidP="00057523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Идеологом русского анархизма во второй половине XIX века являлся: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А. Герцен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М. Бакунин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Н. Чернышевский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Г. Плеханов</w:t>
      </w:r>
    </w:p>
    <w:p w:rsidR="00057523" w:rsidRPr="00C031EE" w:rsidRDefault="00057523" w:rsidP="00057523">
      <w:pPr>
        <w:numPr>
          <w:ilvl w:val="0"/>
          <w:numId w:val="81"/>
        </w:numPr>
        <w:shd w:val="clear" w:color="auto" w:fill="FFFFFF"/>
        <w:spacing w:after="0" w:line="240" w:lineRule="auto"/>
        <w:ind w:left="0" w:right="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событие, которое не относится ко времени правления Александра III.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перевод крестьян на обязательные выкупы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учреждение специальных Крестьянского и Дворянского банков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выделение дополнительных полномочий земскому самоуправлению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разрешение губернаторам вводить режим чрезвычайного управления</w:t>
      </w:r>
    </w:p>
    <w:p w:rsidR="00057523" w:rsidRPr="00C031EE" w:rsidRDefault="00057523" w:rsidP="00057523">
      <w:pPr>
        <w:numPr>
          <w:ilvl w:val="0"/>
          <w:numId w:val="82"/>
        </w:numPr>
        <w:shd w:val="clear" w:color="auto" w:fill="FFFFFF"/>
        <w:spacing w:after="0" w:line="240" w:lineRule="auto"/>
        <w:ind w:left="0" w:right="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Министром внутренних дел в годы правления Александра III являлся: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Д. Толстой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К. Победоносцев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С. Витте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М. Катков</w:t>
      </w:r>
    </w:p>
    <w:p w:rsidR="00057523" w:rsidRPr="00C031EE" w:rsidRDefault="00057523" w:rsidP="00057523">
      <w:pPr>
        <w:numPr>
          <w:ilvl w:val="0"/>
          <w:numId w:val="83"/>
        </w:numPr>
        <w:shd w:val="clear" w:color="auto" w:fill="FFFFFF"/>
        <w:spacing w:after="0" w:line="240" w:lineRule="auto"/>
        <w:ind w:left="0" w:right="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начале XX века приоритетным направлением внешней политики России являлось: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дальневосточное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западноевропейское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восточное (балканское)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среднеазиатское</w:t>
      </w:r>
    </w:p>
    <w:p w:rsidR="00057523" w:rsidRPr="00C031EE" w:rsidRDefault="00057523" w:rsidP="00057523">
      <w:pPr>
        <w:numPr>
          <w:ilvl w:val="0"/>
          <w:numId w:val="84"/>
        </w:numPr>
        <w:shd w:val="clear" w:color="auto" w:fill="FFFFFF"/>
        <w:spacing w:after="0" w:line="240" w:lineRule="auto"/>
        <w:ind w:left="0" w:right="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рубеже XIX—XX веков в экономике России правительство отдавало предпочтение развитию: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сельского хозяйства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железнодорожного транспорта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легкой промышленности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внешней торговли</w:t>
      </w:r>
    </w:p>
    <w:p w:rsidR="00057523" w:rsidRPr="00C031EE" w:rsidRDefault="00057523" w:rsidP="00057523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«Союз освобождения» в начале XX века — это: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пролетарская революционная организация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первая политическая организация российских либералов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одна из первых черносотенных организаций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контролируемая правительством организация российской буржуазии</w:t>
      </w:r>
    </w:p>
    <w:p w:rsidR="00057523" w:rsidRPr="00C031EE" w:rsidRDefault="00057523" w:rsidP="00057523">
      <w:pPr>
        <w:numPr>
          <w:ilvl w:val="0"/>
          <w:numId w:val="86"/>
        </w:numPr>
        <w:shd w:val="clear" w:color="auto" w:fill="FFFFFF"/>
        <w:spacing w:after="0" w:line="240" w:lineRule="auto"/>
        <w:ind w:left="0" w:right="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Событие, положившее начало I Русской революции, более известно под названием: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«ленский расстрел»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«хождение в народ»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«ходынская трагедия»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«кровавое воскресенье»</w:t>
      </w:r>
    </w:p>
    <w:p w:rsidR="00057523" w:rsidRPr="00C031EE" w:rsidRDefault="00057523" w:rsidP="00057523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Центральной идеей аграрной реформы П. Столыпина являлось: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сохранение и укрепление помещичьего землевладения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поощрение использования удобрений и техники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выделение из общины самостоятельного крестьянина- единоличника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увеличение зернового экспорта</w:t>
      </w:r>
    </w:p>
    <w:p w:rsidR="00057523" w:rsidRPr="00C031EE" w:rsidRDefault="00057523" w:rsidP="00057523">
      <w:pPr>
        <w:numPr>
          <w:ilvl w:val="0"/>
          <w:numId w:val="88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страны, не являвшиеся союзниками России в Первой мировой войне.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а)        Великобритания и Франция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Турция и Австро-Венгрия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Великобритания и Япония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Япония и Италия (с 1915 г.)</w:t>
      </w:r>
    </w:p>
    <w:p w:rsidR="00057523" w:rsidRPr="00C031EE" w:rsidRDefault="00057523" w:rsidP="00057523">
      <w:pPr>
        <w:numPr>
          <w:ilvl w:val="0"/>
          <w:numId w:val="89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Система «двоевластия» в России после Февральской революции предусматривала: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одновременное функционирование Временного правительства и Петросовета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фактическое разделение власти между двумя основными буржуазными партиями — кадетами и октябристами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участие российского генералитета в осуществлении политической власти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создание Временного правительства и Государственного совета как высших органов власти</w:t>
      </w:r>
    </w:p>
    <w:p w:rsidR="00057523" w:rsidRPr="00C031EE" w:rsidRDefault="00057523" w:rsidP="00057523">
      <w:pPr>
        <w:numPr>
          <w:ilvl w:val="0"/>
          <w:numId w:val="90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Правительство, созданное после Октябрьского переворота 1917 г., называлось: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Временное Революционное Правительство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Совет Народных Комиссаров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Центральный Исполнительный Комитет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Верховный Совет</w:t>
      </w:r>
    </w:p>
    <w:p w:rsidR="00057523" w:rsidRPr="00C031EE" w:rsidRDefault="00057523" w:rsidP="00057523">
      <w:pPr>
        <w:numPr>
          <w:ilvl w:val="0"/>
          <w:numId w:val="91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Политика продразверстки в годы Гражданской войны предусматривала: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увеличение хлебного импорта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увеличение хлебного экспорта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изъятие зерна и продовольствия у крестьян без какой- либо компенсации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       равномерное распределение продовольственных запасов между городом и деревней</w:t>
      </w:r>
    </w:p>
    <w:p w:rsidR="00057523" w:rsidRPr="00C031EE" w:rsidRDefault="00057523" w:rsidP="00057523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Конституция СССР 1924 г. предусматривала: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свободное изменение территориальных границ советских республик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ликвидацию суверенитета каждой советской республики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неравноправность республик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право свободного выхода республик из СССР</w:t>
      </w:r>
    </w:p>
    <w:p w:rsidR="00057523" w:rsidRPr="00C031EE" w:rsidRDefault="00057523" w:rsidP="00057523">
      <w:pPr>
        <w:numPr>
          <w:ilvl w:val="0"/>
          <w:numId w:val="93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пункт, который не входил в цели политики коллективизации.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изъятие средств из сельского хозяйства для проведения индустриализации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социальное подчинение крестьянства советской власти и Коммунистической партии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повышение уровня материального благосостояния крестьянства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обобществление сельскохозяйственного производства</w:t>
      </w:r>
    </w:p>
    <w:p w:rsidR="00057523" w:rsidRPr="00C031EE" w:rsidRDefault="00057523" w:rsidP="00057523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«Линия Маннергейма» была взята советскими войсками в ходе: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советско-финской войны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боевых действий на озере Хасан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Великой Отечественной войны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Квантунской операции</w:t>
      </w:r>
    </w:p>
    <w:p w:rsidR="00057523" w:rsidRPr="00C031EE" w:rsidRDefault="00057523" w:rsidP="00057523">
      <w:pPr>
        <w:numPr>
          <w:ilvl w:val="0"/>
          <w:numId w:val="9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Первые испытания советской атомной бомбы были проведены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1945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1947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1949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1953 г.</w:t>
      </w:r>
    </w:p>
    <w:p w:rsidR="00057523" w:rsidRPr="00C031EE" w:rsidRDefault="00057523" w:rsidP="00057523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 октября 1957 г. в Советском Союзе: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произведено первое в мире испытание водородной бомбы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был запущен в космос первый в мире искусственный спутник земли (ИСЗ)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введен в эксплуатацию первый в мире атомный ледокол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впервые был осуществлен прием телесигнала</w:t>
      </w:r>
    </w:p>
    <w:p w:rsidR="00057523" w:rsidRPr="00C031EE" w:rsidRDefault="00057523" w:rsidP="00057523">
      <w:pPr>
        <w:numPr>
          <w:ilvl w:val="0"/>
          <w:numId w:val="97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Новая Программа Коммунистической партии СССР в годы правления Н. Хрущева была принята: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а)        XXII съездом КПСС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очередным пленумом ЦК КПСС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Верховным Советом СССР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партийной конференцией</w:t>
      </w:r>
    </w:p>
    <w:p w:rsidR="00057523" w:rsidRPr="00C031EE" w:rsidRDefault="00057523" w:rsidP="00057523">
      <w:pPr>
        <w:numPr>
          <w:ilvl w:val="0"/>
          <w:numId w:val="98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действие во внешней политике, которое не было предпринято Советским Союзом в годы правления Н. Хрущева.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разрыв дипломатических отношений с Албанией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вмешательство советских войск во внутренние дела Венгрии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оказание поддержки странам «третьего мира»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нормализация отношений с маоистским Китаем</w:t>
      </w:r>
    </w:p>
    <w:p w:rsidR="00057523" w:rsidRPr="00C031EE" w:rsidRDefault="00057523" w:rsidP="00057523">
      <w:pPr>
        <w:numPr>
          <w:ilvl w:val="0"/>
          <w:numId w:val="99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Укажите форму творческой активности советских трудящихся в 60-70-е годы XX века, для которой характерна борьба за бездефектное изготовление продукции.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«злобинский метод»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«щекинский эксперимент»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«саратовский почин»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«соцсоревнование»</w:t>
      </w:r>
    </w:p>
    <w:p w:rsidR="00057523" w:rsidRPr="00C031EE" w:rsidRDefault="00057523" w:rsidP="00057523">
      <w:pPr>
        <w:numPr>
          <w:ilvl w:val="0"/>
          <w:numId w:val="10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Советские войска были выведены из Афганистана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1985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1989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1991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1993 г.</w:t>
      </w:r>
    </w:p>
    <w:p w:rsidR="00057523" w:rsidRPr="00C031EE" w:rsidRDefault="00057523" w:rsidP="00057523">
      <w:pPr>
        <w:numPr>
          <w:ilvl w:val="0"/>
          <w:numId w:val="101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явление в советской экономике, не относящееся к периоду перестройки.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введение карточной системы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принятие программы «500 дней»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резкое увеличение денежной эмиссии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увеличение золотого запаса страны</w:t>
      </w:r>
    </w:p>
    <w:p w:rsidR="00057523" w:rsidRPr="00C031EE" w:rsidRDefault="00057523" w:rsidP="00057523">
      <w:pPr>
        <w:numPr>
          <w:ilvl w:val="0"/>
          <w:numId w:val="102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Начало внутриполитического кризиса в постсоветской России в октябре 1993 г. было положено: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проведением Всероссийского референдума о доверии Президенту РФ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введением войск в Москву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указом президента о проведении конституционной реформы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принятием А. Руцким президентских полномочий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46.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имя московского князя, при котором княжество в период раздробленности получило самостоятельность.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47. Какое название получила внутренняя политика Советской России в период Гражданской войны?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numPr>
          <w:ilvl w:val="0"/>
          <w:numId w:val="10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основные последствия монголо-татарского завоевания Руси.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новые явления в экономике России XVII века, по сравнению с предыдущими периодами.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523" w:rsidRPr="00C031EE" w:rsidRDefault="00057523" w:rsidP="00057523">
      <w:pPr>
        <w:numPr>
          <w:ilvl w:val="0"/>
          <w:numId w:val="10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Кратко охарактеризуйте международную ситуацию и международное положение СССР накануне Великой Отечественной войны.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Вариант 4</w:t>
      </w:r>
    </w:p>
    <w:p w:rsidR="00057523" w:rsidRPr="00C031EE" w:rsidRDefault="00057523" w:rsidP="00057523">
      <w:pPr>
        <w:numPr>
          <w:ilvl w:val="0"/>
          <w:numId w:val="10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Византийские источники называют древнейших славян: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венедами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антами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скифами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склавинами</w:t>
      </w:r>
    </w:p>
    <w:p w:rsidR="00057523" w:rsidRPr="00C031EE" w:rsidRDefault="00057523" w:rsidP="00057523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восточнославянским племенам относятся: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тиверцы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мещера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меря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пруссы</w:t>
      </w:r>
    </w:p>
    <w:p w:rsidR="00057523" w:rsidRPr="00C031EE" w:rsidRDefault="00057523" w:rsidP="00057523">
      <w:pPr>
        <w:numPr>
          <w:ilvl w:val="0"/>
          <w:numId w:val="10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Призвание варягов на Русь датируется: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852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862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882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912 г.</w:t>
      </w:r>
    </w:p>
    <w:p w:rsidR="00057523" w:rsidRPr="00C031EE" w:rsidRDefault="00057523" w:rsidP="00057523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годы правления княгини Ольги большая часть населения Киевской Руси исповедовала: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христианство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язычество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иудаизм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ислам</w:t>
      </w:r>
    </w:p>
    <w:p w:rsidR="00057523" w:rsidRPr="00C031EE" w:rsidRDefault="00057523" w:rsidP="00057523">
      <w:pPr>
        <w:numPr>
          <w:ilvl w:val="0"/>
          <w:numId w:val="1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Юридическое оформление принципа феодальной раздробленности было зафиксировано: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«Правдой Ярослава»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«Правдой Ярославичей»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«Уставом Владимира Мономаха»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Любеческим княжеским съездом 1097 г.</w:t>
      </w:r>
    </w:p>
    <w:p w:rsidR="00057523" w:rsidRPr="00C031EE" w:rsidRDefault="00057523" w:rsidP="00057523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Укажите ряд русских городов, учитывая очередность завоевания их монголо-татарами.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Рязань — Киев — Торжок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Рязань — Владимир-на-Волыни — Москва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Владимир-на-Клязьме — Козельск — Владимир-на-Волыни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Киев — Переславль Южный — Владимир-на-Клязьме</w:t>
      </w:r>
    </w:p>
    <w:p w:rsidR="00057523" w:rsidRPr="00C031EE" w:rsidRDefault="00057523" w:rsidP="00057523">
      <w:pPr>
        <w:numPr>
          <w:ilvl w:val="0"/>
          <w:numId w:val="112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Московский белокаменный Кремль был построен в годы царствования: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Ивана I Калиты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Дмитрия Ивановича (Донского)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Василия II Темного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Ивана III</w:t>
      </w:r>
    </w:p>
    <w:p w:rsidR="00057523" w:rsidRPr="00C031EE" w:rsidRDefault="00057523" w:rsidP="00057523">
      <w:pPr>
        <w:numPr>
          <w:ilvl w:val="0"/>
          <w:numId w:val="113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годы правления Ивана Грозного Русское государство было поделено на: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губернии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провинции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земщину и опричнину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области</w:t>
      </w:r>
    </w:p>
    <w:p w:rsidR="00057523" w:rsidRPr="00C031EE" w:rsidRDefault="00057523" w:rsidP="00057523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1552—1556 гг. Русское государство: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вело Ливонскую войну на Западе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осваивало район Поморья и Карелии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вело войны с Крымским ханством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провело присоединение Казанских и Астраханских земель</w:t>
      </w:r>
    </w:p>
    <w:p w:rsidR="00057523" w:rsidRPr="00C031EE" w:rsidRDefault="00057523" w:rsidP="00057523">
      <w:pPr>
        <w:numPr>
          <w:ilvl w:val="0"/>
          <w:numId w:val="115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Введение патриаршего церковного управления в Русском государстве произошло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1584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б)        1589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1591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1598 г.</w:t>
      </w:r>
    </w:p>
    <w:p w:rsidR="00057523" w:rsidRPr="00C031EE" w:rsidRDefault="00057523" w:rsidP="00057523">
      <w:pPr>
        <w:numPr>
          <w:ilvl w:val="0"/>
          <w:numId w:val="116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«Тушинским вором» в период Смутного времени в России называли: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Лжедмитрия 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Василия Шуйского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Лжедмитрия II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Прокопия Ляпунова</w:t>
      </w:r>
    </w:p>
    <w:p w:rsidR="00057523" w:rsidRPr="00C031EE" w:rsidRDefault="00057523" w:rsidP="00057523">
      <w:pPr>
        <w:numPr>
          <w:ilvl w:val="0"/>
          <w:numId w:val="117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«Собинным» (особенным) другом царя Алексея Михайловича считался: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патриарх Никон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патриарх Филарет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протопоп Аввакум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митрополит Макарий</w:t>
      </w:r>
    </w:p>
    <w:p w:rsidR="00057523" w:rsidRPr="00C031EE" w:rsidRDefault="00057523" w:rsidP="00057523">
      <w:pPr>
        <w:numPr>
          <w:ilvl w:val="0"/>
          <w:numId w:val="118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Непосредственным поводом для возвращения Петра I в Россию из «великого посольства» стало: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начало войны России со Швецией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начало войны России с Османской империей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стрелецкое восстание в Москве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убийство наследника престола</w:t>
      </w:r>
    </w:p>
    <w:p w:rsidR="00057523" w:rsidRPr="00C031EE" w:rsidRDefault="00057523" w:rsidP="00057523">
      <w:pPr>
        <w:numPr>
          <w:ilvl w:val="0"/>
          <w:numId w:val="119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пункт, не относящийся к содержанию «кондиций», предъявленных Анне Иоанновне Верховным Тайным советом при ее вступлении на престол.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не вступать в брак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не объявлять наследника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не распоряжаться казной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не покидать пределов страны</w:t>
      </w:r>
    </w:p>
    <w:p w:rsidR="00057523" w:rsidRPr="00C031EE" w:rsidRDefault="00057523" w:rsidP="00057523">
      <w:pPr>
        <w:numPr>
          <w:ilvl w:val="0"/>
          <w:numId w:val="120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Кто из правителей России периода «дворцовых переворотов» самолично предводительствовал отрядом гвардейцев при совершении очередного переворота и восшествии на престол?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Екатерина 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Иван IV Антонович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Елизавета Петровна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Петр III</w:t>
      </w:r>
    </w:p>
    <w:p w:rsidR="00057523" w:rsidRPr="00C031EE" w:rsidRDefault="00057523" w:rsidP="00057523">
      <w:pPr>
        <w:numPr>
          <w:ilvl w:val="0"/>
          <w:numId w:val="12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1785 г. Екатерина II: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издала жалованные грамоты дворянству и городам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провела губернскую реформу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      казнила Е. Пугачева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      создала дворянское Вольное Экономическое общество</w:t>
      </w:r>
    </w:p>
    <w:p w:rsidR="00057523" w:rsidRPr="00C031EE" w:rsidRDefault="00057523" w:rsidP="00057523">
      <w:pPr>
        <w:numPr>
          <w:ilvl w:val="0"/>
          <w:numId w:val="122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Важнейшим для России внешнеполитическим результатом на западном направлении в годы царствования Екатерины II стало: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установление дипломатических и торговых отношений с Великобританией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участие в разделах Речи Посполитой и присоединение польских территорий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подтверждение статуса «великой державы»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создание антифранцузского монархического союза с европейскими странами</w:t>
      </w:r>
    </w:p>
    <w:p w:rsidR="00057523" w:rsidRPr="00C031EE" w:rsidRDefault="00057523" w:rsidP="00057523">
      <w:pPr>
        <w:numPr>
          <w:ilvl w:val="0"/>
          <w:numId w:val="123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Причиной разрыва отношений между Россией и Англией в годы правления Павла I стало(-а):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оккупация Англией острова Мальта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нарушение Англией торговых соглашений с Россией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заключение союза между Россией и Францией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заключение союза между Россией и Пруссией</w:t>
      </w:r>
    </w:p>
    <w:p w:rsidR="00057523" w:rsidRPr="00C031EE" w:rsidRDefault="00057523" w:rsidP="00057523">
      <w:pPr>
        <w:numPr>
          <w:ilvl w:val="0"/>
          <w:numId w:val="12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Социальную и политическую опору Павла I составляли: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горожане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б)        деятели православной церкви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приглашенные на русскую государственную службу иностранцы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«гатчинские офицеры» из неродовитого дворянства</w:t>
      </w:r>
    </w:p>
    <w:p w:rsidR="00057523" w:rsidRPr="00C031EE" w:rsidRDefault="00057523" w:rsidP="00057523">
      <w:pPr>
        <w:numPr>
          <w:ilvl w:val="0"/>
          <w:numId w:val="12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Укажите годы правления Александра I.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1801-1815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1801-1825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1815-1825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1815-1830</w:t>
      </w:r>
    </w:p>
    <w:p w:rsidR="00057523" w:rsidRPr="00C031EE" w:rsidRDefault="00057523" w:rsidP="00057523">
      <w:pPr>
        <w:numPr>
          <w:ilvl w:val="0"/>
          <w:numId w:val="126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Органами центрального управления страной при Александре I стали: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приказы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коллегии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министерства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совещания</w:t>
      </w:r>
    </w:p>
    <w:p w:rsidR="00057523" w:rsidRPr="00C031EE" w:rsidRDefault="00057523" w:rsidP="00057523">
      <w:pPr>
        <w:numPr>
          <w:ilvl w:val="0"/>
          <w:numId w:val="127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военачальника, не являвшегося командующим какой- либо из русских армий в начале Отечественной войны 1812 года.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П. Багратион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М. Барклай-де-Толли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П. Витгенштейн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А. Тормасов</w:t>
      </w:r>
    </w:p>
    <w:p w:rsidR="00057523" w:rsidRPr="00C031EE" w:rsidRDefault="00057523" w:rsidP="00057523">
      <w:pPr>
        <w:numPr>
          <w:ilvl w:val="0"/>
          <w:numId w:val="12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Конституционный проект П. Пестеля предполагал: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установление в России конституционной монархии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федеративное устройство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освобождение крестьян от крепостной зависимости без земли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введение в России унитарной республики со строго централизованной властью</w:t>
      </w:r>
    </w:p>
    <w:p w:rsidR="00057523" w:rsidRPr="00C031EE" w:rsidRDefault="00057523" w:rsidP="00057523">
      <w:pPr>
        <w:numPr>
          <w:ilvl w:val="0"/>
          <w:numId w:val="12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Правление Николая I в России считается: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апогеем русского самодержавия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периодом либерального развития страны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временем внешнеполитического господства России в Европе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периодом «просвещенного абсолютизма»</w:t>
      </w:r>
    </w:p>
    <w:p w:rsidR="00057523" w:rsidRPr="00C031EE" w:rsidRDefault="00057523" w:rsidP="00057523">
      <w:pPr>
        <w:numPr>
          <w:ilvl w:val="0"/>
          <w:numId w:val="130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студенческим организациям 20 —30-х годов XIX века не относится кружок: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братьев Критских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Н. Сунгурова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М. Буташевича-Петрашевского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Герцена—Огарева</w:t>
      </w:r>
    </w:p>
    <w:p w:rsidR="00057523" w:rsidRPr="00C031EE" w:rsidRDefault="00057523" w:rsidP="00057523">
      <w:pPr>
        <w:numPr>
          <w:ilvl w:val="0"/>
          <w:numId w:val="131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середине XIX века российские либералы-«западники» признавали: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необходимость модернизации России по европейскому образцу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самобытность российской цивилизации, ее уникальность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самодержавие и православие неизменными политико- идеологическими основами российского общества и государства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необязательность отмены крепостного права в России</w:t>
      </w:r>
    </w:p>
    <w:p w:rsidR="00057523" w:rsidRPr="00C031EE" w:rsidRDefault="00057523" w:rsidP="00057523">
      <w:pPr>
        <w:numPr>
          <w:ilvl w:val="0"/>
          <w:numId w:val="13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Лондонские конвенции 1840—1841 гг. устраняли: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автономию православных территорий на Балканах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господство турок над христианскими народами Балкан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свободу плавания судов по Дунаю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исключительную возможность России влиять на Османскую империю</w:t>
      </w:r>
    </w:p>
    <w:p w:rsidR="00057523" w:rsidRPr="00C031EE" w:rsidRDefault="00057523" w:rsidP="00057523">
      <w:pPr>
        <w:numPr>
          <w:ilvl w:val="0"/>
          <w:numId w:val="133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реформе местного самоуправления времени правления Александра II следует отнести: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отмену рекрутчины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создание земских собраний и управ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создание института мировых судей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восстановление университетской автономии</w:t>
      </w:r>
    </w:p>
    <w:p w:rsidR="00057523" w:rsidRPr="00C031EE" w:rsidRDefault="00057523" w:rsidP="00057523">
      <w:pPr>
        <w:numPr>
          <w:ilvl w:val="0"/>
          <w:numId w:val="134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Основным явлением мировой политики второй половины XIX века можно считать: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решение «восточного вопроса»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освоение европейскими странами азиатских территорий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процесс образования военно-политических блоков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резкое усиление США в военно-политическом отношении</w:t>
      </w:r>
    </w:p>
    <w:p w:rsidR="00057523" w:rsidRPr="00C031EE" w:rsidRDefault="00057523" w:rsidP="00057523">
      <w:pPr>
        <w:numPr>
          <w:ilvl w:val="0"/>
          <w:numId w:val="135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Аграрная программа социалистов-революционеров (эсеров) в начале XX века предусматривала: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национализацию земли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сохранение помещичьего землевладения с возможностью выкупа земли крестьянами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разрушение крестьянской общины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социализацию земли</w:t>
      </w:r>
    </w:p>
    <w:p w:rsidR="00057523" w:rsidRPr="00C031EE" w:rsidRDefault="00057523" w:rsidP="00057523">
      <w:pPr>
        <w:numPr>
          <w:ilvl w:val="0"/>
          <w:numId w:val="136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Лидерами российской социал-демократии в начале XX века являлись: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В. Чернов и Г. Гершуни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А. Дубровин и В. Пуришкевич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Г. Плеханов и Л. Мартов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А. Милюков и А. Гучков</w:t>
      </w:r>
    </w:p>
    <w:p w:rsidR="00057523" w:rsidRPr="00C031EE" w:rsidRDefault="00057523" w:rsidP="00057523">
      <w:pPr>
        <w:numPr>
          <w:ilvl w:val="0"/>
          <w:numId w:val="137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 Февральской революции 1917 г. решение всех наиболее значимых для страны вопросов: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взяло на себя Временное правительство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было отложено до созыва Учредительного собрания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происходило через систему Советов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откладывалось до окончания Первой мировой войны</w:t>
      </w:r>
    </w:p>
    <w:p w:rsidR="00057523" w:rsidRPr="00C031EE" w:rsidRDefault="00057523" w:rsidP="00057523">
      <w:pPr>
        <w:numPr>
          <w:ilvl w:val="0"/>
          <w:numId w:val="138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Политика «военного коммунизма» периода Гражданской войны не предусматривала: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пайковую систему распределения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бесплатный общественный транспорт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стабильность национальной валюты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бесплатные коммунальные услуги</w:t>
      </w:r>
    </w:p>
    <w:p w:rsidR="00057523" w:rsidRPr="00C031EE" w:rsidRDefault="00057523" w:rsidP="00057523">
      <w:pPr>
        <w:numPr>
          <w:ilvl w:val="0"/>
          <w:numId w:val="139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Политика «сплошной коллективизации и ликвидации кулачества как класса» стала проводиться в СССР: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 середине 20-х гг. XX века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 конце 20-х гг. XX века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накануне Великой Отечественной войны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после окончания Великой Отечественной войны</w:t>
      </w:r>
    </w:p>
    <w:p w:rsidR="00057523" w:rsidRPr="00C031EE" w:rsidRDefault="00057523" w:rsidP="00057523">
      <w:pPr>
        <w:numPr>
          <w:ilvl w:val="0"/>
          <w:numId w:val="14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1937 год вошел в отечественную историю как год: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«великого террора»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наивысших экономических достижений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внешнеполитического признания СССР ведущими западными державами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«окончательной победы социализма в стране»</w:t>
      </w:r>
    </w:p>
    <w:p w:rsidR="00057523" w:rsidRPr="00C031EE" w:rsidRDefault="00057523" w:rsidP="00057523">
      <w:pPr>
        <w:numPr>
          <w:ilvl w:val="0"/>
          <w:numId w:val="141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действие, которое не предпринималось Советским Союзом накануне Великой Отечественной войны.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включение Западной Украины и Западной Белоруссии в состав СССР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образование Молдавской союзной республики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включение в состав СССР республик Прибалтики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аннексия Финляндии</w:t>
      </w:r>
    </w:p>
    <w:p w:rsidR="00057523" w:rsidRPr="00C031EE" w:rsidRDefault="00057523" w:rsidP="00057523">
      <w:pPr>
        <w:numPr>
          <w:ilvl w:val="0"/>
          <w:numId w:val="142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Тегеранская конференция глав стран антигитлеровской коалиции происходила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1939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1941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1943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г)        1945 г.</w:t>
      </w:r>
    </w:p>
    <w:p w:rsidR="00057523" w:rsidRPr="00C031EE" w:rsidRDefault="00057523" w:rsidP="00057523">
      <w:pPr>
        <w:numPr>
          <w:ilvl w:val="0"/>
          <w:numId w:val="143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Послевоенная денежная реформа в годы правления И. Сталина предусматривала: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введение золотого эквивалента рубля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обмен старых денег на новые из расчета 10 :1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открытие личных счетов трудящихся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увеличение денежной эмиссии</w:t>
      </w:r>
    </w:p>
    <w:p w:rsidR="00057523" w:rsidRPr="00C031EE" w:rsidRDefault="00057523" w:rsidP="00057523">
      <w:pPr>
        <w:numPr>
          <w:ilvl w:val="0"/>
          <w:numId w:val="144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Для решения продовольственной проблемы в СССР в 50-х годах XX века: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началось освоение целинных и залежных земель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проводились активные закупки продовольствия за рубежом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поощрялось развитие подсобных хозяйств у населения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 сельское хозяйство стали направляться существенные инвестиции</w:t>
      </w:r>
    </w:p>
    <w:p w:rsidR="00057523" w:rsidRPr="00C031EE" w:rsidRDefault="00057523" w:rsidP="00057523">
      <w:pPr>
        <w:numPr>
          <w:ilvl w:val="0"/>
          <w:numId w:val="145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Разделение партийных и советских органов на сельские и городские было произведено в годы правления: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И. Сталина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Н. Хрущева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Л. Брежнева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Ю. Андропова</w:t>
      </w:r>
    </w:p>
    <w:p w:rsidR="00057523" w:rsidRPr="00C031EE" w:rsidRDefault="00057523" w:rsidP="00057523">
      <w:pPr>
        <w:numPr>
          <w:ilvl w:val="0"/>
          <w:numId w:val="146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Возврат к министерской системе управления экономикой СССР произошел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1961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1965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1972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1976 г.</w:t>
      </w:r>
    </w:p>
    <w:p w:rsidR="00057523" w:rsidRPr="00C031EE" w:rsidRDefault="00057523" w:rsidP="00057523">
      <w:pPr>
        <w:numPr>
          <w:ilvl w:val="0"/>
          <w:numId w:val="147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Укажите правильный порядок смены руководителей партии и государства в 60 —80-х годах XX века.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Н. Хрущев — Л. Брежнев — К. Черненко — Ю. Андропов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Л. Брежнев — Н. Хрущев — К. Черненко — Ю. Андропов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Н. Хрущев - Л. Брежнев — Ю. Андропов — К. Черненко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Н. Хрущев — К. Черненко — Л. Брежнев — Ю. Андропов</w:t>
      </w:r>
    </w:p>
    <w:p w:rsidR="00057523" w:rsidRPr="00C031EE" w:rsidRDefault="00057523" w:rsidP="00057523">
      <w:pPr>
        <w:numPr>
          <w:ilvl w:val="0"/>
          <w:numId w:val="14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26 апреля 1986 г.: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был объявлен политический курс на «перестройку»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произошла встреча М. Горбачева с Президентом США Р. Рейганом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была запущена в космос станция «Мир»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произошла авария на Чернобыльской АЭС</w:t>
      </w:r>
    </w:p>
    <w:p w:rsidR="00057523" w:rsidRPr="00C031EE" w:rsidRDefault="00057523" w:rsidP="00057523">
      <w:pPr>
        <w:numPr>
          <w:ilvl w:val="0"/>
          <w:numId w:val="149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Назовите действие, которое не было предпринято ГКЧП в августе 1991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ввод войск в Москву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блокирование президента М. Горбачева в Форосе (Крым)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отключение теле- и радиовещания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приостановление деятельности оппозиционных партий и движений</w:t>
      </w:r>
    </w:p>
    <w:p w:rsidR="00057523" w:rsidRPr="00C031EE" w:rsidRDefault="00057523" w:rsidP="00057523">
      <w:pPr>
        <w:numPr>
          <w:ilvl w:val="0"/>
          <w:numId w:val="150"/>
        </w:numPr>
        <w:shd w:val="clear" w:color="auto" w:fill="FFFFFF"/>
        <w:spacing w:after="0" w:line="240" w:lineRule="auto"/>
        <w:ind w:left="0" w:right="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 министра обороны России во время I Чеченской кампании 1994—1996 гг. занимал: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П. Грачев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А. Лебедь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Б. Громов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И. Касатонов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46. При каком российском правителе было ликвидировано боярское сословие?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47. Какое название в исторической науке получила эпоха правления Л. Брежнева?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48. Каковы значение и исторические последствия принятия христианства на Руси?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_________________________________________________________________________________________________________________________________________________________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49. Назовите основные причины отмены крепостного права в России.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50.Кратко охарактеризуйте значение партизанской борьбы в годы Великой Отечественной войны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Вариант 5.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        Общественный строй восточных славян, для которого характерно наличие народного собрания при выделении из общины князей и их дружины, назывался: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«примитивным рабовладением»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«военной демократией»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раннеклассовым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раннефеодальным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        Язычеству не свойственно: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поклонение силам природы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идолопоклонство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наличие множества богов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единобожие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       Центрами образования государства Древняя Русь стали города: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Изборск и Белоозеро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Псков и Новгород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Киев и Новгород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Полоцк и Киев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        «Уроки» и «погосты» в Киевской Руси были установлены: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князем Олегом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князем Игорем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княгиней Ольгой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князем Владимиром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        Укажите событие, которое не относится ко времени правления Ярослава Мудрого.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строительство «Золотых ворот» в Киеве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заключение династических браков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распространение христианства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заключение военного союза с печенегами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        Назовите князя, который перенес столицу Северо-Восточной Руси из Ростова Великого в Суздаль.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Юрий Долгорукий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Андрей Боголюбский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Всеволод III Большое Гнездо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Юрий Всеволодович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        Укажите событие, которое произошло после похода монгольских войск на Русь.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завоевание Северного Китая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завоевание Средней Азии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поход в Европу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завоевание Волжской Булгарии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        К началу XIV века, времени правления московского князя Даниила Александровича, относят: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первые территориальные присоединения к Московскому княжеству других земель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б)        переход ярлыка на Великое Владимирское княжение в Москву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московско-тверскую войну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перенос в Москву резиденции Русского митрополита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        Назовите событие, относящееся к 1382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«Ледовое побоище» с крестоносцами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карательный поход хана Тохтамыша на Русь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отмена баскачества на Руси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признание Тверью политического лидерства Москвы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        Становление крепостного права в Русском государстве началось с издания: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«Правды Ярославичей»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Судебника 1497 г. (Ивана III)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Судебника 1550 г. (Ивана IV)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Соборного Уложения 1649 г. (царя Алексея Михайло¬вича)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        «Иосифляне» и «нестяжатели» — это: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два основных течения в церковной жизни Русского государства конца XV — начала XVI веков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боярские группировки, боровшиеся за власть в начале правления Ивана IV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сторонники и противники налаживания отношений с римско-католической церковью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сторонники и противники централизации государства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12.        К. Минин и Д. Пожарский в начале XVII в России: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являлись претендентами на российский престол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возглавили народное восстание против царя Василия Шуйского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организовали народное ополчение для изгнания иностранных интервентов из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деятели русской церкви, выступавшие против гражданской войны в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13.        Разрядный приказ в середине XVII ведал: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пушечным вооружением для войска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определением дворян на службу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контролем над церковной жизнью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местным самоуправлением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14.        «Матерью полтавской виктории (победы)» Петр I называл: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победу русских войск под Дерптом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Гангутское сражение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победу под Нарвой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битву при деревне Лесной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15.        Согласно реформе местного управления в годы правления Петра I, были учреждены: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воеводства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наместничества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губернии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генерал-губернаторства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16.        Укажите хронологические рамки периода «дворцовых переворотов» в России.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1721-1741 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1725-1741 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1725-1762 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1741-1762 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17.        Назовите неверный признак мануфактурного производства.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ручное производство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разделение труда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крупное производство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машинное производство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18.        Главной причиной крестьянской войны под руководством Е. Пугачева явилось: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ведение Россией длительной войны с Османской империей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б)        усиление крепостного гнета в стране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введение подушного налога на население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проведение политики «просвещенного абсолютизма»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19.        В ходе итальянской и швейцарской военных кампаний в конце XVIII века основным противником русских войск под руководством А. Суворова были войска: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Франции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Пруссии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Швеции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Османской империи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20.        В 1810 г., согласно проекту М. Сперанского, был учрежден: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Кабинет министров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Непременный совет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Негласный комитет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Государственный Совет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21.        Непосредственным следствием Тильзитского мира стала война России с: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Англией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Францией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Швецией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Австрией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22.        «Союз спасения» и «Союз благоденствия» в годы правления Александра I — это: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военно-политические союзы нескольких европейских государств с участием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организации-предтечи декабристских Северного и Южного обществ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союзы, заключенные европейскими государствами против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просветительские и благотворительные общества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23.        Национально-освободительное восстание в Польше в годы правления Николая I произошло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1825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1830-1831 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1847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1849-1850 гг.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24.        В сфере экономики Николаем I не поощрялось: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создание благоприятных условий для увеличения импорта в Россию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открытие частных акционерных банков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учреждение акционерных промышленных и сельскохозяйственных обществ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государственное кредитование экономики и политика протекционизма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25.        Укажите верный ряд российских императоров XIX века, учитывая хронологический порядок их царствования.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Александр I — Александр II — Николай I — Александр III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Александр I — Александр II — Александр III — Николай 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Александр I — Николай I — Александр II — Александр III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Николай I — Александр I — Александр II — Александр III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26.        Российские либералы-«славянофилы» в середине XIX века предполагали необходимость: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установления в России конституционной монархии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введения представительного совещательного органа подобного Земскому собору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возврата страны к «допетровским» порядкам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революционных изменений в стране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27.        Спор о «палестинских святынях» в начале 50-х годов XIX века стал: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причиной гонений мусульман на Балканах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причиной англо-французского конфликта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причиной англо-османского конфликта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г)        поводом для начала Крымской войны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28.        Главный комитет и Редакционные комиссии в середине XIX века являлись: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цензурными органами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законосовещательными органами в системе государственного управления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органами подготовки и проведения реформы по отмене крепостного права в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корпоративными дворянскими организациями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29.        «Диктатурой сердца» в исторической науке принято называть: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внутреннюю политику последних лет правления Александра II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внутреннюю политику, проводимую в годы правления Александра III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движение либеральных деятелей России 70 — 80-х годов XIX века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программный документ революционной организации «Народная воля»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30.        Согласно судебной контрреформе, проведенной в годы правления Александра III, произошло: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расширение компетенции мировых судей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ограничение компетенции суда присяжных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устранение института адвокатуры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отмена принципа независимости и несменяемости судей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31.        Основным положением денежной реформы 1897 г. стало(-а):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«замораживание» денежных счетов в банках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увеличение денежной эмиссии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введение золотого эквивалента рубля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отмена конвертации российской валюты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32.        Укажите годы Русско-Японской войны начала XX века.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1902-1904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1904-1905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1905-1907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1907-1909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33.        Назовите пункт, не имеющий отношения к аграрной реформе П. Столыпина.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создание хуторов и отрубов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переселение крестьян на свободные земли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сохранение помещичьего землевладения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укрепление крестьянской общины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34.        Царский Манифест от 17 октября 1905 г.: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провозглашал Россию конституционной монархией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заявлял о неизменности социально-политического устройства страны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вводил в России особое положение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вводил в России буржуазные права и свободы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35.        Образовавшийся в IV Государственной Думе «Прогрессивный блок» отражал интересы: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российской национальной буржуазии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революционных партий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монархических организаций России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российского генералитета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36.        Причиной апрельского кризиса Временного правительства 1917 г. стало(-а):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нехватка продовольствия в стране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наличие политических противоречий буржуазных партий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заявление министерства иностранных дел России о « верности союзническому долгу»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антиправительственная деятельность революционных партий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37.        3 марта 1918 г.: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произошло покушение на В. Ленина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 России началась Гражданская война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была утверждена первая советская награда — орден Красного Знамени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г)        Россия заключила сепаратный Брестский мир и вышла из Первой мировой войны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38.        Лозунгом Кронштадтского мятежа стали слова: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«Власть советам!»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«Война до победного конца!»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«Долой Временное правительство!»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«Даешь диктатуру пролетариата!»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39.        Значение Генуэзской международной конференции для Советской России состоит в том, что: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страны Запада аннулировали российский внешний долг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РСФСР вышла из международной изоляции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РСФСР добилась выплаты компенсации от стран Антанты за интервенцию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был заключен пакт о ненападении между РСФСР и ведущими европейскими странами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40.        Экономика СССР в 30-е годы функционировала на принципах: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хозрасчета и самоокупаемости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рыночного регулирования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руководства директивно-командными методами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сочетания плановой и рыночной экономики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41.        Вступление СССР в Лигу Наций состоялось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1934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1936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1939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1941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42.        Назовите пункт, не относящийся к мерам в сфере экономики в годы Великой Отечественной войны.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вводились сверхурочные работы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трудовые споры решались в судебном порядке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проводились трудовые мобилизации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к труду привлекались подростки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43.        Укажите причину выступлений населения в Новочеркасске в 1962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повышение цен на продукты питания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девальвация рубля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медицинские карантинные меры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резкий рост преступности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44.        Основополагающий договор по ПРО (противоракетной обороне) был подписан СССР и США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1968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1972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1975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1985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45.        Экономическая политика Е. Гайдара, названная «шоковой терапией », предусматривала: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резкое сокращение расходной части национального бюджета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установление жесткого государственного контроля над процессами ценообразования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девальвацию национальной валюты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либерализацию (свободный отпуск) цен с целью быстрого товарного наполнения внутреннего рынка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46.        Какое название имел документ, изданный Петром I и дающий возможность незнатным людям участвовать в государственной службе и повышать свой социальный статус?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47. Каков характер I Русской революции?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48.Каковы значение и итоги периода «дворцовых переворотов» в России?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49.Кратко охарактеризуйте такое явление, как «распутинщина».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50.Назовите основные положения Конституции СССР 1936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Вариант 6.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        Бог грома и молнии у восточных славян — это: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Перун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Ярило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Мокошь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Белес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        Восточные славяне не пользовались следующим видом письменности: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узелковая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пиктография (рисунки)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иероглифы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буквенная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       «Гардарика» — это: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особый военный договор между восточнославянскими племенами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скандинавское название Древней Руси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восточнославянское оружие ударного действия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восточнославянское шейное ювелирное украшение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        Принятие христианства не оказало существенного влияния на развитие: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архитектуры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живописи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литературы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фольклора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        К литературным жанрам Древней Руси не относится: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публицистика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летописание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житие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слово («повесть»)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        Автором древнерусского произведения «Слово о Законе и Благодати» являлся: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князь Владимир Мономах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князь Ярослав Мудрый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монах Нестор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митрополит Иларион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        Принятие христианства на Руси положило начало: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деревянному зодчеству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каменному храмовому строительству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древнерусской бытовой культуре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деревянной культовой скульптуре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        Равенство Киевской Руси с Византией в политическом и религиозном отношениях должен был символизировать храм: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Святой Софии в Киеве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Десятинная церковь Успения Богородицы в Киеве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Спасо-Преображенский собор в Чернигове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Дмитровский собор во Владимире-на-Клязьме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9.        Изображение на церковных стенах, написанное водяными красками по сырой штукатурке, называется: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барельеф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мозаика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фреска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икона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        «Золотые ворота», украшавшие Киев, были построены в годы правления: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Владимира I Крестителя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Ярослава Мудрого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триумвирата Ярославичей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Владимира Мономаха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        Назовите памятник архитектуры во Владимиро-Суздальской Руси, сооружение которого не относится ко времени правления Андрея Боголюбского.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Дмитровский собор во Владимире-на-Клязьме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Боголюбовский замок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церковь Покрова-на-Нерли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Успенский собор во Владимире-на-Клязьме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12.        «Слово о погибели земли Русской» описывает события древнерусской истории, связанные с: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убийством Святополком Окаянным князей Бориса и Глеба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походами русских князей на половцев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княжескими междуусобицами периода раздробленности Руси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нашествием войск Батыя на Русь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13.        Назовите имя русского иконописца второй половины XIV— начала XV веков, для фресок и икон которого характерны возвышенная одухотворенность образов, мягкость, лиризм, глубокая человечность, совершенство художественной формы, внутренняя сила и спокойствие.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Феофан Грек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Прохор с Городца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Андрей Рублев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Дионисий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14.        Особенностью московской архитектуры периода становления единого Русского государства не является: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лаконичность, отсутствие декора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устремленность вверх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торжественность, праздничность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масштабность, преодоление «кубичности»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15.        Авторство памятника средневековой литературы «Домостроя» приписывается: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купцу Афанасию Никитину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протопопу Сильвестру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князю Андрею Курбскому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митрополиту Макарию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16.        В честь взятия Казани русскими войсками Иван IV повелел построить московский храм: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Казанский собор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собор Василия Блаженного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церковь Св. Георгия Победоносца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церковь Св. Иоанна Предтечи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17.        Первая достоверно датированная русская печатная книга «Апостол» была изготовлена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1533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1547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в)        1564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1584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18.        Назовите жанр русской литературы, возникший в XVII веке.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публицистика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хождение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житие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сатирическая повесть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19.        Автобиографической повестью является следующее литературное произведение XVII века: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«Сказание Авраамия Палицына»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«Житие протопопа Аввакума»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«Сказание об Азовском осадном сидении»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«Калязинская челобитная»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20.        Симон Ушаков (XVII век) являлся наиболее известным в России: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иконописцем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архитектором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хронографом-летописцем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церковным деятелем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21.        Назовите жанр русского изобразительного искусства, получивший развитие в XVII веке.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скульптура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барельеф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фреска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парсуна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22.        В 1672 г. в России был создан: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светский архитектурный стиль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первый музей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придворный театр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первый хор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23.        Практика проведения «ассамблей» (светских приемов с развлечениями) была принята в России в годы правления: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Алексея Михайловича Романова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Федора Алексеевича Романова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царевны Софьи Алексеевны Романовой-Милославской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Петра Алексеевича Романова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24.        Город Санкт-Петербург был основан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1700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1703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1709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1721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25.        Укажите событие, не относящееся ко времени правления Петра I.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учреждение профессионального театра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создание первого музея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учреждение гражданского шрифта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издание первой печатной газеты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26.        Санкт-Петербургская Академия наук была основана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1700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1725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1730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1755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27.        Назовите учебное заведение, основание которого не относится к периоду «дворцовых переворотов».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а)        Шляхетский корпус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Пажеский корпус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Морская академия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Смольный институт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28.        А. Сумароков в середине — второй половине XVIII века получил известность как: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публицист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драматург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книгоиздатель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философ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29.        В середине - второй половине XVIII века в русской литературе господствовало следующее направление: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классицизм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сентиментализм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романтизм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реализм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30.        Укажите черты, не присущие архитектурному стилю барокко.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использование «пучков» колонн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обилие позолоты и лепных украшений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строгость и лаконичность форм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закругленность архитектурных форм и элементов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31.        Архитектор, автор проекта дома Пашкова в Москве (XVIII век):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И. Старов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М. Казаков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Д. Ухтомский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В. Баженов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32.        Господствующим жанром русской живописи в XVIII веке является: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пейзаж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икона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портрет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сюжетная живопись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33.        Назовите русского живописца, чье творчество не относится к XVIII веку.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В. Суриков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В. Боровиковский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Ф. Рокотов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Д. Левицкий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34.        Автором памятника Петру I «Медный всадник» в Санкт- Петербурге является скульптор: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Ф. Шубин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Э. Фальконе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М. Козловский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И. Мартос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35.        Русские путешественники начала XIX века И. Крузенштерн и Ю. Лисянский: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исследовали Австралию и острова Океании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открыли материк Антарктиду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исследовали Северный Ледовитый океан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совершили первое русское кругосветное путешествие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36.        Пьеса «Горе от ума» была написана: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Н. Гоголем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А. Грибоедовым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Н. Островским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А. Пушкиным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37.        Художник А. Венецианов не является автором картины: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«Последний день Помпеи»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 Гумно»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«Крестьянка с грибами»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«На жатве»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38.        Укажите, какой из перечисленных сатирических журналов второй половины XVIII века редактировался лично Екатериной И.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«Трутень»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«Живописец»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«Кошелек»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«Всякая всячина»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39.        Среди перечисленных художественных произведений назовите картину, автором которой является И. Репин.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«Утро стрелецкой казни»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«Арест пропагандиста»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«Вечер. Золотой плес»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«Девочка с персиками»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40.        Балет «Лебединое озеро» написал: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Н. Римский-Корсаков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С. Рахманинов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И. Стравинский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П. Чайковский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41.        Среди перечисленных художников назовите того, чье творчество не относится к направлению авангардизма в русской живописи.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В. Кандинский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К. Малевич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М. Врубель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М. Шагал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42.        Среди перечисленных кинокартин укажите фильм режиссера Г. Александрова.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«Александр Невский»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« Веселые ребята 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«Мы из Кронштадта»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«Чапаев»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43.        Назовите имя известного советского авиаконструктора.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В. Петляков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А. Морозов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И. Курчатов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А. Шамшурин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44.        Постановление ЦК ВКП(б) «О журналах «Звезда» и «Ленинград» было принято в: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1938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1946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1953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1964 г.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45.        Автором книги «Архипелаг ГУЛАГ» является: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       В. Распутин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        В. Астафьев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      Ю. Бондарев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        А. Солженицын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46. Создателями чего являются святые Кирилл и Мефодий?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47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каком веке русская культура приобрела светский характер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48.Кратко объясните, что понимается под «открытым характером культуры» применительно к отечественной культуре.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49.Охарактеризуйте процесс обмирщения русской культуры в XVII веке.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50.Каковы основные особенности отечественной культуры советского периода?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057523" w:rsidRPr="00C031EE" w:rsidRDefault="00ED553D" w:rsidP="00057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h.2et92p0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57523"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3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57523" w:rsidRPr="00C0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Пакет экзаменатора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ответы ко всем тестовым заданиям, представленным в контрольном тестировании: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1"/>
        <w:gridCol w:w="2095"/>
        <w:gridCol w:w="1670"/>
        <w:gridCol w:w="1640"/>
        <w:gridCol w:w="1640"/>
        <w:gridCol w:w="2096"/>
        <w:gridCol w:w="1668"/>
      </w:tblGrid>
      <w:tr w:rsidR="00057523" w:rsidRPr="00C031EE" w:rsidTr="00057523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d08a271d64560202ca5ff1250ebaad49640a687f"/>
            <w:bookmarkStart w:id="7" w:name="2"/>
            <w:bookmarkEnd w:id="6"/>
            <w:bookmarkEnd w:id="7"/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57523" w:rsidRPr="00C031EE" w:rsidRDefault="00057523" w:rsidP="00057523">
            <w:pPr>
              <w:spacing w:after="0" w:line="240" w:lineRule="auto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57523" w:rsidRPr="00C031EE" w:rsidTr="0005752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57523" w:rsidRPr="00C031EE" w:rsidTr="00057523">
        <w:trPr>
          <w:trHeight w:val="8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Раздробленность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Колонизация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Даниил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 о рангах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Кириллица</w:t>
            </w:r>
          </w:p>
        </w:tc>
      </w:tr>
      <w:tr w:rsidR="00057523" w:rsidRPr="00C031EE" w:rsidTr="00057523">
        <w:trPr>
          <w:trHeight w:val="6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коммунизм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застой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Буржуазно-демократическая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XXVIII</w:t>
            </w:r>
          </w:p>
        </w:tc>
      </w:tr>
      <w:tr w:rsidR="00057523" w:rsidRPr="00C031EE" w:rsidTr="00057523">
        <w:trPr>
          <w:trHeight w:val="6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</w:tr>
      <w:tr w:rsidR="00057523" w:rsidRPr="00C031EE" w:rsidTr="00057523">
        <w:trPr>
          <w:trHeight w:val="7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</w:tr>
      <w:tr w:rsidR="00057523" w:rsidRPr="00C031EE" w:rsidTr="00057523">
        <w:trPr>
          <w:trHeight w:val="7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ind w:left="-44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23" w:rsidRPr="00C031EE" w:rsidRDefault="00057523" w:rsidP="00057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Ответ-рассуждение</w:t>
            </w:r>
          </w:p>
        </w:tc>
      </w:tr>
    </w:tbl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правильных ответов – 50.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«удовлетворительно» выставляется, если количество правильных ответов 30-37 (60% - 75%)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«хорошо» выставляется, если количество правильных ответов 38-42(76%-85%)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«отлично» выставляется, если количество правильных ответов 43-50 (86%-100%)</w:t>
      </w:r>
    </w:p>
    <w:p w:rsidR="00E32720" w:rsidRDefault="00E32720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523" w:rsidRPr="00C031EE" w:rsidRDefault="00057523" w:rsidP="00E3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Михалева, Давыдова: Разработка педагогических тестов по истории.-М., 2013.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Вяземский, Стрелова: Уроки истории: думаем, спорим, размышляем. Пособие для учителей общеобразовательных учреждений.- М., 2012.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Елена Сорокина: Повторение и контроль знаний. Интерактивные дидактические материалы. История России. 10-11 класс.- М., 2011.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0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Сорокина: Дискуссионные вопросы изучения истории России XX века: 10–11 классы – М., 2012.</w:t>
      </w:r>
    </w:p>
    <w:p w:rsidR="00057523" w:rsidRPr="00C031EE" w:rsidRDefault="00057523" w:rsidP="000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Сергей Новиков: Большая историческая энциклопедия- М., 2010.</w:t>
      </w:r>
    </w:p>
    <w:p w:rsidR="0065404B" w:rsidRPr="00C031EE" w:rsidRDefault="0065404B">
      <w:pPr>
        <w:rPr>
          <w:rFonts w:ascii="Times New Roman" w:hAnsi="Times New Roman" w:cs="Times New Roman"/>
        </w:rPr>
      </w:pPr>
      <w:bookmarkStart w:id="8" w:name="c3fb3804e0ebffe354f4c924b841eb964790a61e"/>
      <w:bookmarkStart w:id="9" w:name="3"/>
      <w:bookmarkEnd w:id="8"/>
      <w:bookmarkEnd w:id="9"/>
    </w:p>
    <w:sectPr w:rsidR="0065404B" w:rsidRPr="00C031EE" w:rsidSect="00FF42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3D" w:rsidRDefault="00FD2A3D">
      <w:pPr>
        <w:spacing w:after="0" w:line="240" w:lineRule="auto"/>
      </w:pPr>
      <w:r>
        <w:separator/>
      </w:r>
    </w:p>
  </w:endnote>
  <w:endnote w:type="continuationSeparator" w:id="0">
    <w:p w:rsidR="00FD2A3D" w:rsidRDefault="00FD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F7" w:rsidRDefault="006B126B" w:rsidP="00FF42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F23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23F7" w:rsidRDefault="00FF23F7" w:rsidP="00FF42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F7" w:rsidRDefault="006B126B" w:rsidP="00FF42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F23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4265">
      <w:rPr>
        <w:rStyle w:val="a8"/>
        <w:noProof/>
      </w:rPr>
      <w:t>36</w:t>
    </w:r>
    <w:r>
      <w:rPr>
        <w:rStyle w:val="a8"/>
      </w:rPr>
      <w:fldChar w:fldCharType="end"/>
    </w:r>
  </w:p>
  <w:p w:rsidR="00FF23F7" w:rsidRDefault="00FF23F7" w:rsidP="00FF42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3D" w:rsidRDefault="00FD2A3D">
      <w:pPr>
        <w:spacing w:after="0" w:line="240" w:lineRule="auto"/>
      </w:pPr>
      <w:r>
        <w:separator/>
      </w:r>
    </w:p>
  </w:footnote>
  <w:footnote w:type="continuationSeparator" w:id="0">
    <w:p w:rsidR="00FD2A3D" w:rsidRDefault="00FD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604"/>
    <w:multiLevelType w:val="multilevel"/>
    <w:tmpl w:val="0596B7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A1BFE"/>
    <w:multiLevelType w:val="multilevel"/>
    <w:tmpl w:val="40AC83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8456C"/>
    <w:multiLevelType w:val="multilevel"/>
    <w:tmpl w:val="F2B806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0C6369"/>
    <w:multiLevelType w:val="multilevel"/>
    <w:tmpl w:val="224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2C1C74"/>
    <w:multiLevelType w:val="multilevel"/>
    <w:tmpl w:val="9FA651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3F0400"/>
    <w:multiLevelType w:val="multilevel"/>
    <w:tmpl w:val="2B8E72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485250"/>
    <w:multiLevelType w:val="multilevel"/>
    <w:tmpl w:val="28E8AE0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B910DB"/>
    <w:multiLevelType w:val="multilevel"/>
    <w:tmpl w:val="A7D67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3315"/>
    <w:multiLevelType w:val="multilevel"/>
    <w:tmpl w:val="EAA099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C350EB"/>
    <w:multiLevelType w:val="multilevel"/>
    <w:tmpl w:val="08CCF7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D51FF8"/>
    <w:multiLevelType w:val="multilevel"/>
    <w:tmpl w:val="396EB3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DE5842"/>
    <w:multiLevelType w:val="multilevel"/>
    <w:tmpl w:val="34CA9BB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5825D6"/>
    <w:multiLevelType w:val="multilevel"/>
    <w:tmpl w:val="622E10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93529A"/>
    <w:multiLevelType w:val="multilevel"/>
    <w:tmpl w:val="550E66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266104"/>
    <w:multiLevelType w:val="multilevel"/>
    <w:tmpl w:val="2B2CC5B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3124F8"/>
    <w:multiLevelType w:val="multilevel"/>
    <w:tmpl w:val="E084A7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4A17B6"/>
    <w:multiLevelType w:val="multilevel"/>
    <w:tmpl w:val="ACF83A5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A5584B"/>
    <w:multiLevelType w:val="multilevel"/>
    <w:tmpl w:val="F50EE15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1B2B45"/>
    <w:multiLevelType w:val="multilevel"/>
    <w:tmpl w:val="71FEBE8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FD4DD7"/>
    <w:multiLevelType w:val="multilevel"/>
    <w:tmpl w:val="CCCA01D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FE7BBC"/>
    <w:multiLevelType w:val="multilevel"/>
    <w:tmpl w:val="414EAC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D44752"/>
    <w:multiLevelType w:val="multilevel"/>
    <w:tmpl w:val="8CCE4B2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8E185B"/>
    <w:multiLevelType w:val="multilevel"/>
    <w:tmpl w:val="18109D2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5614E0"/>
    <w:multiLevelType w:val="multilevel"/>
    <w:tmpl w:val="0ADC1BB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E342D5"/>
    <w:multiLevelType w:val="multilevel"/>
    <w:tmpl w:val="571C1F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5B4DE5"/>
    <w:multiLevelType w:val="multilevel"/>
    <w:tmpl w:val="376ECD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8C10A6"/>
    <w:multiLevelType w:val="multilevel"/>
    <w:tmpl w:val="E87EBB7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B25665"/>
    <w:multiLevelType w:val="multilevel"/>
    <w:tmpl w:val="58FE8B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FA1140"/>
    <w:multiLevelType w:val="multilevel"/>
    <w:tmpl w:val="00D8B60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147232"/>
    <w:multiLevelType w:val="multilevel"/>
    <w:tmpl w:val="609A4FF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B622EB"/>
    <w:multiLevelType w:val="multilevel"/>
    <w:tmpl w:val="70A60FD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F0336E"/>
    <w:multiLevelType w:val="multilevel"/>
    <w:tmpl w:val="5DD29C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0B31BA"/>
    <w:multiLevelType w:val="multilevel"/>
    <w:tmpl w:val="E26E2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A12C34"/>
    <w:multiLevelType w:val="multilevel"/>
    <w:tmpl w:val="12FA50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F76692"/>
    <w:multiLevelType w:val="multilevel"/>
    <w:tmpl w:val="766C944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79466D"/>
    <w:multiLevelType w:val="multilevel"/>
    <w:tmpl w:val="296A21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AF555C6"/>
    <w:multiLevelType w:val="multilevel"/>
    <w:tmpl w:val="C5A86EE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4A2108"/>
    <w:multiLevelType w:val="multilevel"/>
    <w:tmpl w:val="DFA44F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640082"/>
    <w:multiLevelType w:val="multilevel"/>
    <w:tmpl w:val="76B22B3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D563D7"/>
    <w:multiLevelType w:val="multilevel"/>
    <w:tmpl w:val="0B44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2458E9"/>
    <w:multiLevelType w:val="multilevel"/>
    <w:tmpl w:val="527A9C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8C6B78"/>
    <w:multiLevelType w:val="multilevel"/>
    <w:tmpl w:val="5FB06F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9E18EB"/>
    <w:multiLevelType w:val="multilevel"/>
    <w:tmpl w:val="24764E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C15A0A"/>
    <w:multiLevelType w:val="multilevel"/>
    <w:tmpl w:val="DB9684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E876AB"/>
    <w:multiLevelType w:val="multilevel"/>
    <w:tmpl w:val="8466E56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533713"/>
    <w:multiLevelType w:val="multilevel"/>
    <w:tmpl w:val="10E21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317BBF"/>
    <w:multiLevelType w:val="multilevel"/>
    <w:tmpl w:val="365844D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1475201"/>
    <w:multiLevelType w:val="multilevel"/>
    <w:tmpl w:val="63D2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2A2696D"/>
    <w:multiLevelType w:val="multilevel"/>
    <w:tmpl w:val="B196516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4CF57C6"/>
    <w:multiLevelType w:val="multilevel"/>
    <w:tmpl w:val="2A8494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52B174E"/>
    <w:multiLevelType w:val="multilevel"/>
    <w:tmpl w:val="8778AA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5475135"/>
    <w:multiLevelType w:val="multilevel"/>
    <w:tmpl w:val="3412E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4009D3"/>
    <w:multiLevelType w:val="multilevel"/>
    <w:tmpl w:val="267E35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166F36"/>
    <w:multiLevelType w:val="multilevel"/>
    <w:tmpl w:val="4F20C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B418C5"/>
    <w:multiLevelType w:val="multilevel"/>
    <w:tmpl w:val="F9EA25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CD5654"/>
    <w:multiLevelType w:val="multilevel"/>
    <w:tmpl w:val="437C79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BC908B3"/>
    <w:multiLevelType w:val="multilevel"/>
    <w:tmpl w:val="CFAA4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CDB7AE5"/>
    <w:multiLevelType w:val="multilevel"/>
    <w:tmpl w:val="DA50A7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E6D4689"/>
    <w:multiLevelType w:val="multilevel"/>
    <w:tmpl w:val="85CA30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E6D5981"/>
    <w:multiLevelType w:val="multilevel"/>
    <w:tmpl w:val="FA6458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0043581"/>
    <w:multiLevelType w:val="multilevel"/>
    <w:tmpl w:val="88B653F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06C6CA7"/>
    <w:multiLevelType w:val="multilevel"/>
    <w:tmpl w:val="1E146AC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22034B4"/>
    <w:multiLevelType w:val="multilevel"/>
    <w:tmpl w:val="3488BD9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32D741A"/>
    <w:multiLevelType w:val="multilevel"/>
    <w:tmpl w:val="C540AC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41B3DC4"/>
    <w:multiLevelType w:val="multilevel"/>
    <w:tmpl w:val="AA8C280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41F51B6"/>
    <w:multiLevelType w:val="multilevel"/>
    <w:tmpl w:val="0F243F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4850365"/>
    <w:multiLevelType w:val="multilevel"/>
    <w:tmpl w:val="AECE9F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5AB144E"/>
    <w:multiLevelType w:val="multilevel"/>
    <w:tmpl w:val="48D22A3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75C05F2"/>
    <w:multiLevelType w:val="multilevel"/>
    <w:tmpl w:val="AA0C23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A325B46"/>
    <w:multiLevelType w:val="multilevel"/>
    <w:tmpl w:val="BC325F0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D076D62"/>
    <w:multiLevelType w:val="multilevel"/>
    <w:tmpl w:val="228CA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6510E6"/>
    <w:multiLevelType w:val="multilevel"/>
    <w:tmpl w:val="E1D4108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F1435C1"/>
    <w:multiLevelType w:val="multilevel"/>
    <w:tmpl w:val="ED8E0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0194723"/>
    <w:multiLevelType w:val="multilevel"/>
    <w:tmpl w:val="BD10B3E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1773FA4"/>
    <w:multiLevelType w:val="multilevel"/>
    <w:tmpl w:val="674C388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4077A94"/>
    <w:multiLevelType w:val="multilevel"/>
    <w:tmpl w:val="9D30D5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4327DCE"/>
    <w:multiLevelType w:val="multilevel"/>
    <w:tmpl w:val="19263C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49D0FBC"/>
    <w:multiLevelType w:val="multilevel"/>
    <w:tmpl w:val="8E6A1B9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4AE1382"/>
    <w:multiLevelType w:val="multilevel"/>
    <w:tmpl w:val="3B742F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4B17BEB"/>
    <w:multiLevelType w:val="multilevel"/>
    <w:tmpl w:val="608AF4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4E70791"/>
    <w:multiLevelType w:val="hybridMultilevel"/>
    <w:tmpl w:val="D8DC2EE4"/>
    <w:lvl w:ilvl="0" w:tplc="5AE6BB6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5F50652"/>
    <w:multiLevelType w:val="multilevel"/>
    <w:tmpl w:val="4CCA43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6ED35BB"/>
    <w:multiLevelType w:val="multilevel"/>
    <w:tmpl w:val="128E3F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73C1183"/>
    <w:multiLevelType w:val="multilevel"/>
    <w:tmpl w:val="2496E32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77F1A0B"/>
    <w:multiLevelType w:val="multilevel"/>
    <w:tmpl w:val="781090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7F533FC"/>
    <w:multiLevelType w:val="multilevel"/>
    <w:tmpl w:val="3232EDD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7F53ECE"/>
    <w:multiLevelType w:val="multilevel"/>
    <w:tmpl w:val="664038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B554008"/>
    <w:multiLevelType w:val="multilevel"/>
    <w:tmpl w:val="84CC18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D546219"/>
    <w:multiLevelType w:val="multilevel"/>
    <w:tmpl w:val="5C3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E0D1F48"/>
    <w:multiLevelType w:val="multilevel"/>
    <w:tmpl w:val="A2B69F0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F2E5C0C"/>
    <w:multiLevelType w:val="multilevel"/>
    <w:tmpl w:val="18E42C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F984F4E"/>
    <w:multiLevelType w:val="multilevel"/>
    <w:tmpl w:val="379229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06A3939"/>
    <w:multiLevelType w:val="multilevel"/>
    <w:tmpl w:val="1960EC8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0F10048"/>
    <w:multiLevelType w:val="multilevel"/>
    <w:tmpl w:val="0902D0D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1533197"/>
    <w:multiLevelType w:val="multilevel"/>
    <w:tmpl w:val="37E4A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A909C0"/>
    <w:multiLevelType w:val="multilevel"/>
    <w:tmpl w:val="572A58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1F61212"/>
    <w:multiLevelType w:val="multilevel"/>
    <w:tmpl w:val="CB10C5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2177538"/>
    <w:multiLevelType w:val="multilevel"/>
    <w:tmpl w:val="4C4E9E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23E64E2"/>
    <w:multiLevelType w:val="multilevel"/>
    <w:tmpl w:val="EE46B4D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4E75FFA"/>
    <w:multiLevelType w:val="multilevel"/>
    <w:tmpl w:val="6786ED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6B22D0F"/>
    <w:multiLevelType w:val="multilevel"/>
    <w:tmpl w:val="9F9A7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74B17B1"/>
    <w:multiLevelType w:val="multilevel"/>
    <w:tmpl w:val="14B6CA8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78B34E3"/>
    <w:multiLevelType w:val="multilevel"/>
    <w:tmpl w:val="373659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7C67FA2"/>
    <w:multiLevelType w:val="multilevel"/>
    <w:tmpl w:val="904C61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8D5324A"/>
    <w:multiLevelType w:val="multilevel"/>
    <w:tmpl w:val="2252F8E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9863CA7"/>
    <w:multiLevelType w:val="multilevel"/>
    <w:tmpl w:val="12A81E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9BE06D5"/>
    <w:multiLevelType w:val="multilevel"/>
    <w:tmpl w:val="AA12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A5F3388"/>
    <w:multiLevelType w:val="multilevel"/>
    <w:tmpl w:val="3D3813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D747306"/>
    <w:multiLevelType w:val="multilevel"/>
    <w:tmpl w:val="046AA9D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DDD2161"/>
    <w:multiLevelType w:val="multilevel"/>
    <w:tmpl w:val="A0E28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E62113E"/>
    <w:multiLevelType w:val="multilevel"/>
    <w:tmpl w:val="5FD855F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F0811D1"/>
    <w:multiLevelType w:val="multilevel"/>
    <w:tmpl w:val="73AAE09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0C3637C"/>
    <w:multiLevelType w:val="multilevel"/>
    <w:tmpl w:val="D292BFB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0D17B89"/>
    <w:multiLevelType w:val="multilevel"/>
    <w:tmpl w:val="28DAAA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1181907"/>
    <w:multiLevelType w:val="multilevel"/>
    <w:tmpl w:val="A8BC9EF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1AA00FE"/>
    <w:multiLevelType w:val="multilevel"/>
    <w:tmpl w:val="6D806B0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399402C"/>
    <w:multiLevelType w:val="multilevel"/>
    <w:tmpl w:val="4302139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50F2D00"/>
    <w:multiLevelType w:val="multilevel"/>
    <w:tmpl w:val="2D10325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51C21F5"/>
    <w:multiLevelType w:val="multilevel"/>
    <w:tmpl w:val="B9DA5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6D079AD"/>
    <w:multiLevelType w:val="multilevel"/>
    <w:tmpl w:val="84ECD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7E768B2"/>
    <w:multiLevelType w:val="multilevel"/>
    <w:tmpl w:val="820EE7B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8C17BBD"/>
    <w:multiLevelType w:val="hybridMultilevel"/>
    <w:tmpl w:val="1EF03058"/>
    <w:lvl w:ilvl="0" w:tplc="6E48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AD3076"/>
    <w:multiLevelType w:val="multilevel"/>
    <w:tmpl w:val="BED692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AF929C3"/>
    <w:multiLevelType w:val="multilevel"/>
    <w:tmpl w:val="CE9E0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B2256C9"/>
    <w:multiLevelType w:val="multilevel"/>
    <w:tmpl w:val="47F633E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CEE27A8"/>
    <w:multiLevelType w:val="multilevel"/>
    <w:tmpl w:val="0A6ACA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D8A15BC"/>
    <w:multiLevelType w:val="multilevel"/>
    <w:tmpl w:val="E272CF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F5279C4"/>
    <w:multiLevelType w:val="multilevel"/>
    <w:tmpl w:val="73A63E1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FCE0EE4"/>
    <w:multiLevelType w:val="multilevel"/>
    <w:tmpl w:val="D7F6B4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15340AC"/>
    <w:multiLevelType w:val="multilevel"/>
    <w:tmpl w:val="9CE465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24933F4"/>
    <w:multiLevelType w:val="multilevel"/>
    <w:tmpl w:val="8C40FD3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2BE35DF"/>
    <w:multiLevelType w:val="multilevel"/>
    <w:tmpl w:val="E53CB46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3A52B9"/>
    <w:multiLevelType w:val="multilevel"/>
    <w:tmpl w:val="7370E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36A6EBF"/>
    <w:multiLevelType w:val="multilevel"/>
    <w:tmpl w:val="B50E6D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4012929"/>
    <w:multiLevelType w:val="multilevel"/>
    <w:tmpl w:val="6E8EA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46644E9"/>
    <w:multiLevelType w:val="multilevel"/>
    <w:tmpl w:val="E4D4196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4BC1E2D"/>
    <w:multiLevelType w:val="multilevel"/>
    <w:tmpl w:val="9DEA942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5C30DF2"/>
    <w:multiLevelType w:val="multilevel"/>
    <w:tmpl w:val="678613C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6A60631"/>
    <w:multiLevelType w:val="multilevel"/>
    <w:tmpl w:val="51861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73C1B17"/>
    <w:multiLevelType w:val="multilevel"/>
    <w:tmpl w:val="E8F6CE5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7960D8D"/>
    <w:multiLevelType w:val="multilevel"/>
    <w:tmpl w:val="FE3E22B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7BA5BD1"/>
    <w:multiLevelType w:val="multilevel"/>
    <w:tmpl w:val="704EC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7C46CDF"/>
    <w:multiLevelType w:val="multilevel"/>
    <w:tmpl w:val="CF1E612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8120C3A"/>
    <w:multiLevelType w:val="multilevel"/>
    <w:tmpl w:val="91608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8DB36A4"/>
    <w:multiLevelType w:val="multilevel"/>
    <w:tmpl w:val="06A0A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90342F9"/>
    <w:multiLevelType w:val="multilevel"/>
    <w:tmpl w:val="1354001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A2230DE"/>
    <w:multiLevelType w:val="multilevel"/>
    <w:tmpl w:val="DACC80A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AAC5B61"/>
    <w:multiLevelType w:val="multilevel"/>
    <w:tmpl w:val="AA54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BC932E1"/>
    <w:multiLevelType w:val="hybridMultilevel"/>
    <w:tmpl w:val="2A823312"/>
    <w:lvl w:ilvl="0" w:tplc="6E1EF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D1F5B4D"/>
    <w:multiLevelType w:val="multilevel"/>
    <w:tmpl w:val="A9CA59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E5E3B54"/>
    <w:multiLevelType w:val="multilevel"/>
    <w:tmpl w:val="7CC04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F2C1F80"/>
    <w:multiLevelType w:val="multilevel"/>
    <w:tmpl w:val="51C0C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F6941D0"/>
    <w:multiLevelType w:val="multilevel"/>
    <w:tmpl w:val="33A48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3"/>
  </w:num>
  <w:num w:numId="3">
    <w:abstractNumId w:val="147"/>
  </w:num>
  <w:num w:numId="4">
    <w:abstractNumId w:val="151"/>
  </w:num>
  <w:num w:numId="5">
    <w:abstractNumId w:val="94"/>
  </w:num>
  <w:num w:numId="6">
    <w:abstractNumId w:val="53"/>
  </w:num>
  <w:num w:numId="7">
    <w:abstractNumId w:val="32"/>
  </w:num>
  <w:num w:numId="8">
    <w:abstractNumId w:val="141"/>
  </w:num>
  <w:num w:numId="9">
    <w:abstractNumId w:val="79"/>
  </w:num>
  <w:num w:numId="10">
    <w:abstractNumId w:val="123"/>
  </w:num>
  <w:num w:numId="11">
    <w:abstractNumId w:val="12"/>
  </w:num>
  <w:num w:numId="12">
    <w:abstractNumId w:val="25"/>
  </w:num>
  <w:num w:numId="13">
    <w:abstractNumId w:val="87"/>
  </w:num>
  <w:num w:numId="14">
    <w:abstractNumId w:val="39"/>
  </w:num>
  <w:num w:numId="15">
    <w:abstractNumId w:val="7"/>
  </w:num>
  <w:num w:numId="16">
    <w:abstractNumId w:val="51"/>
  </w:num>
  <w:num w:numId="17">
    <w:abstractNumId w:val="45"/>
  </w:num>
  <w:num w:numId="18">
    <w:abstractNumId w:val="152"/>
  </w:num>
  <w:num w:numId="19">
    <w:abstractNumId w:val="119"/>
  </w:num>
  <w:num w:numId="20">
    <w:abstractNumId w:val="109"/>
  </w:num>
  <w:num w:numId="21">
    <w:abstractNumId w:val="86"/>
  </w:num>
  <w:num w:numId="22">
    <w:abstractNumId w:val="103"/>
  </w:num>
  <w:num w:numId="23">
    <w:abstractNumId w:val="52"/>
  </w:num>
  <w:num w:numId="24">
    <w:abstractNumId w:val="76"/>
  </w:num>
  <w:num w:numId="25">
    <w:abstractNumId w:val="133"/>
  </w:num>
  <w:num w:numId="26">
    <w:abstractNumId w:val="149"/>
  </w:num>
  <w:num w:numId="27">
    <w:abstractNumId w:val="33"/>
  </w:num>
  <w:num w:numId="28">
    <w:abstractNumId w:val="113"/>
  </w:num>
  <w:num w:numId="29">
    <w:abstractNumId w:val="57"/>
  </w:num>
  <w:num w:numId="30">
    <w:abstractNumId w:val="9"/>
  </w:num>
  <w:num w:numId="31">
    <w:abstractNumId w:val="41"/>
  </w:num>
  <w:num w:numId="32">
    <w:abstractNumId w:val="37"/>
  </w:num>
  <w:num w:numId="33">
    <w:abstractNumId w:val="1"/>
  </w:num>
  <w:num w:numId="34">
    <w:abstractNumId w:val="129"/>
  </w:num>
  <w:num w:numId="35">
    <w:abstractNumId w:val="142"/>
  </w:num>
  <w:num w:numId="36">
    <w:abstractNumId w:val="36"/>
  </w:num>
  <w:num w:numId="37">
    <w:abstractNumId w:val="48"/>
  </w:num>
  <w:num w:numId="38">
    <w:abstractNumId w:val="59"/>
  </w:num>
  <w:num w:numId="39">
    <w:abstractNumId w:val="111"/>
  </w:num>
  <w:num w:numId="40">
    <w:abstractNumId w:val="120"/>
  </w:num>
  <w:num w:numId="41">
    <w:abstractNumId w:val="145"/>
  </w:num>
  <w:num w:numId="42">
    <w:abstractNumId w:val="21"/>
  </w:num>
  <w:num w:numId="43">
    <w:abstractNumId w:val="58"/>
  </w:num>
  <w:num w:numId="44">
    <w:abstractNumId w:val="137"/>
  </w:num>
  <w:num w:numId="45">
    <w:abstractNumId w:val="14"/>
  </w:num>
  <w:num w:numId="46">
    <w:abstractNumId w:val="112"/>
  </w:num>
  <w:num w:numId="47">
    <w:abstractNumId w:val="136"/>
  </w:num>
  <w:num w:numId="48">
    <w:abstractNumId w:val="26"/>
  </w:num>
  <w:num w:numId="49">
    <w:abstractNumId w:val="116"/>
  </w:num>
  <w:num w:numId="50">
    <w:abstractNumId w:val="108"/>
  </w:num>
  <w:num w:numId="51">
    <w:abstractNumId w:val="67"/>
  </w:num>
  <w:num w:numId="52">
    <w:abstractNumId w:val="74"/>
  </w:num>
  <w:num w:numId="53">
    <w:abstractNumId w:val="77"/>
  </w:num>
  <w:num w:numId="54">
    <w:abstractNumId w:val="31"/>
  </w:num>
  <w:num w:numId="55">
    <w:abstractNumId w:val="30"/>
  </w:num>
  <w:num w:numId="56">
    <w:abstractNumId w:val="19"/>
  </w:num>
  <w:num w:numId="57">
    <w:abstractNumId w:val="139"/>
  </w:num>
  <w:num w:numId="58">
    <w:abstractNumId w:val="106"/>
  </w:num>
  <w:num w:numId="59">
    <w:abstractNumId w:val="72"/>
  </w:num>
  <w:num w:numId="60">
    <w:abstractNumId w:val="118"/>
  </w:num>
  <w:num w:numId="61">
    <w:abstractNumId w:val="138"/>
  </w:num>
  <w:num w:numId="62">
    <w:abstractNumId w:val="144"/>
  </w:num>
  <w:num w:numId="63">
    <w:abstractNumId w:val="15"/>
  </w:num>
  <w:num w:numId="64">
    <w:abstractNumId w:val="100"/>
  </w:num>
  <w:num w:numId="65">
    <w:abstractNumId w:val="24"/>
  </w:num>
  <w:num w:numId="66">
    <w:abstractNumId w:val="95"/>
  </w:num>
  <w:num w:numId="67">
    <w:abstractNumId w:val="99"/>
  </w:num>
  <w:num w:numId="68">
    <w:abstractNumId w:val="97"/>
  </w:num>
  <w:num w:numId="69">
    <w:abstractNumId w:val="132"/>
  </w:num>
  <w:num w:numId="70">
    <w:abstractNumId w:val="5"/>
  </w:num>
  <w:num w:numId="71">
    <w:abstractNumId w:val="55"/>
  </w:num>
  <w:num w:numId="72">
    <w:abstractNumId w:val="0"/>
  </w:num>
  <w:num w:numId="73">
    <w:abstractNumId w:val="35"/>
  </w:num>
  <w:num w:numId="74">
    <w:abstractNumId w:val="81"/>
  </w:num>
  <w:num w:numId="75">
    <w:abstractNumId w:val="105"/>
  </w:num>
  <w:num w:numId="76">
    <w:abstractNumId w:val="126"/>
  </w:num>
  <w:num w:numId="77">
    <w:abstractNumId w:val="8"/>
  </w:num>
  <w:num w:numId="78">
    <w:abstractNumId w:val="4"/>
  </w:num>
  <w:num w:numId="79">
    <w:abstractNumId w:val="90"/>
  </w:num>
  <w:num w:numId="80">
    <w:abstractNumId w:val="42"/>
  </w:num>
  <w:num w:numId="81">
    <w:abstractNumId w:val="82"/>
  </w:num>
  <w:num w:numId="82">
    <w:abstractNumId w:val="107"/>
  </w:num>
  <w:num w:numId="83">
    <w:abstractNumId w:val="40"/>
  </w:num>
  <w:num w:numId="84">
    <w:abstractNumId w:val="125"/>
  </w:num>
  <w:num w:numId="85">
    <w:abstractNumId w:val="146"/>
  </w:num>
  <w:num w:numId="86">
    <w:abstractNumId w:val="62"/>
  </w:num>
  <w:num w:numId="87">
    <w:abstractNumId w:val="34"/>
  </w:num>
  <w:num w:numId="88">
    <w:abstractNumId w:val="115"/>
  </w:num>
  <w:num w:numId="89">
    <w:abstractNumId w:val="17"/>
  </w:num>
  <w:num w:numId="90">
    <w:abstractNumId w:val="114"/>
  </w:num>
  <w:num w:numId="91">
    <w:abstractNumId w:val="98"/>
  </w:num>
  <w:num w:numId="92">
    <w:abstractNumId w:val="92"/>
  </w:num>
  <w:num w:numId="93">
    <w:abstractNumId w:val="89"/>
  </w:num>
  <w:num w:numId="94">
    <w:abstractNumId w:val="85"/>
  </w:num>
  <w:num w:numId="95">
    <w:abstractNumId w:val="78"/>
  </w:num>
  <w:num w:numId="96">
    <w:abstractNumId w:val="131"/>
  </w:num>
  <w:num w:numId="97">
    <w:abstractNumId w:val="71"/>
  </w:num>
  <w:num w:numId="98">
    <w:abstractNumId w:val="127"/>
  </w:num>
  <w:num w:numId="99">
    <w:abstractNumId w:val="124"/>
  </w:num>
  <w:num w:numId="100">
    <w:abstractNumId w:val="38"/>
  </w:num>
  <w:num w:numId="101">
    <w:abstractNumId w:val="64"/>
  </w:num>
  <w:num w:numId="102">
    <w:abstractNumId w:val="18"/>
  </w:num>
  <w:num w:numId="103">
    <w:abstractNumId w:val="83"/>
  </w:num>
  <w:num w:numId="104">
    <w:abstractNumId w:val="69"/>
  </w:num>
  <w:num w:numId="105">
    <w:abstractNumId w:val="104"/>
  </w:num>
  <w:num w:numId="106">
    <w:abstractNumId w:val="47"/>
  </w:num>
  <w:num w:numId="107">
    <w:abstractNumId w:val="143"/>
  </w:num>
  <w:num w:numId="108">
    <w:abstractNumId w:val="70"/>
  </w:num>
  <w:num w:numId="109">
    <w:abstractNumId w:val="134"/>
  </w:num>
  <w:num w:numId="110">
    <w:abstractNumId w:val="150"/>
  </w:num>
  <w:num w:numId="111">
    <w:abstractNumId w:val="43"/>
  </w:num>
  <w:num w:numId="112">
    <w:abstractNumId w:val="91"/>
  </w:num>
  <w:num w:numId="113">
    <w:abstractNumId w:val="56"/>
  </w:num>
  <w:num w:numId="114">
    <w:abstractNumId w:val="63"/>
  </w:num>
  <w:num w:numId="115">
    <w:abstractNumId w:val="66"/>
  </w:num>
  <w:num w:numId="116">
    <w:abstractNumId w:val="128"/>
  </w:num>
  <w:num w:numId="117">
    <w:abstractNumId w:val="13"/>
  </w:num>
  <w:num w:numId="118">
    <w:abstractNumId w:val="50"/>
  </w:num>
  <w:num w:numId="119">
    <w:abstractNumId w:val="75"/>
  </w:num>
  <w:num w:numId="120">
    <w:abstractNumId w:val="49"/>
  </w:num>
  <w:num w:numId="121">
    <w:abstractNumId w:val="2"/>
  </w:num>
  <w:num w:numId="122">
    <w:abstractNumId w:val="20"/>
  </w:num>
  <w:num w:numId="123">
    <w:abstractNumId w:val="96"/>
  </w:num>
  <w:num w:numId="124">
    <w:abstractNumId w:val="102"/>
  </w:num>
  <w:num w:numId="125">
    <w:abstractNumId w:val="27"/>
  </w:num>
  <w:num w:numId="126">
    <w:abstractNumId w:val="84"/>
  </w:num>
  <w:num w:numId="127">
    <w:abstractNumId w:val="93"/>
  </w:num>
  <w:num w:numId="128">
    <w:abstractNumId w:val="54"/>
  </w:num>
  <w:num w:numId="129">
    <w:abstractNumId w:val="10"/>
  </w:num>
  <w:num w:numId="130">
    <w:abstractNumId w:val="68"/>
  </w:num>
  <w:num w:numId="131">
    <w:abstractNumId w:val="65"/>
  </w:num>
  <w:num w:numId="132">
    <w:abstractNumId w:val="16"/>
  </w:num>
  <w:num w:numId="133">
    <w:abstractNumId w:val="44"/>
  </w:num>
  <w:num w:numId="134">
    <w:abstractNumId w:val="110"/>
  </w:num>
  <w:num w:numId="135">
    <w:abstractNumId w:val="122"/>
  </w:num>
  <w:num w:numId="136">
    <w:abstractNumId w:val="29"/>
  </w:num>
  <w:num w:numId="137">
    <w:abstractNumId w:val="135"/>
  </w:num>
  <w:num w:numId="138">
    <w:abstractNumId w:val="73"/>
  </w:num>
  <w:num w:numId="139">
    <w:abstractNumId w:val="46"/>
  </w:num>
  <w:num w:numId="140">
    <w:abstractNumId w:val="130"/>
  </w:num>
  <w:num w:numId="141">
    <w:abstractNumId w:val="101"/>
  </w:num>
  <w:num w:numId="142">
    <w:abstractNumId w:val="23"/>
  </w:num>
  <w:num w:numId="143">
    <w:abstractNumId w:val="60"/>
  </w:num>
  <w:num w:numId="144">
    <w:abstractNumId w:val="22"/>
  </w:num>
  <w:num w:numId="145">
    <w:abstractNumId w:val="28"/>
  </w:num>
  <w:num w:numId="146">
    <w:abstractNumId w:val="140"/>
  </w:num>
  <w:num w:numId="147">
    <w:abstractNumId w:val="61"/>
  </w:num>
  <w:num w:numId="148">
    <w:abstractNumId w:val="11"/>
  </w:num>
  <w:num w:numId="149">
    <w:abstractNumId w:val="6"/>
  </w:num>
  <w:num w:numId="150">
    <w:abstractNumId w:val="117"/>
  </w:num>
  <w:num w:numId="151">
    <w:abstractNumId w:val="121"/>
  </w:num>
  <w:num w:numId="152">
    <w:abstractNumId w:val="80"/>
  </w:num>
  <w:num w:numId="153">
    <w:abstractNumId w:val="148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523"/>
    <w:rsid w:val="00057523"/>
    <w:rsid w:val="002B0AC0"/>
    <w:rsid w:val="0065404B"/>
    <w:rsid w:val="006B126B"/>
    <w:rsid w:val="006E7DE3"/>
    <w:rsid w:val="00704265"/>
    <w:rsid w:val="00713FC9"/>
    <w:rsid w:val="00BC746A"/>
    <w:rsid w:val="00BF7A3C"/>
    <w:rsid w:val="00C031EE"/>
    <w:rsid w:val="00C430CC"/>
    <w:rsid w:val="00CB391E"/>
    <w:rsid w:val="00E32720"/>
    <w:rsid w:val="00ED553D"/>
    <w:rsid w:val="00FC4BBC"/>
    <w:rsid w:val="00FD2A3D"/>
    <w:rsid w:val="00FF23F7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523"/>
  </w:style>
  <w:style w:type="paragraph" w:customStyle="1" w:styleId="c40">
    <w:name w:val="c4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57523"/>
  </w:style>
  <w:style w:type="character" w:customStyle="1" w:styleId="c9">
    <w:name w:val="c9"/>
    <w:basedOn w:val="a0"/>
    <w:rsid w:val="00057523"/>
  </w:style>
  <w:style w:type="character" w:customStyle="1" w:styleId="c53">
    <w:name w:val="c53"/>
    <w:basedOn w:val="a0"/>
    <w:rsid w:val="00057523"/>
  </w:style>
  <w:style w:type="character" w:customStyle="1" w:styleId="c14">
    <w:name w:val="c14"/>
    <w:basedOn w:val="a0"/>
    <w:rsid w:val="00057523"/>
  </w:style>
  <w:style w:type="paragraph" w:customStyle="1" w:styleId="c17">
    <w:name w:val="c17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523"/>
  </w:style>
  <w:style w:type="character" w:styleId="a3">
    <w:name w:val="Hyperlink"/>
    <w:basedOn w:val="a0"/>
    <w:uiPriority w:val="99"/>
    <w:semiHidden/>
    <w:unhideWhenUsed/>
    <w:rsid w:val="000575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7523"/>
    <w:rPr>
      <w:color w:val="800080"/>
      <w:u w:val="single"/>
    </w:rPr>
  </w:style>
  <w:style w:type="paragraph" w:customStyle="1" w:styleId="c0">
    <w:name w:val="c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7523"/>
  </w:style>
  <w:style w:type="paragraph" w:customStyle="1" w:styleId="c27">
    <w:name w:val="c27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057523"/>
  </w:style>
  <w:style w:type="character" w:customStyle="1" w:styleId="c22">
    <w:name w:val="c22"/>
    <w:basedOn w:val="a0"/>
    <w:rsid w:val="00057523"/>
  </w:style>
  <w:style w:type="paragraph" w:customStyle="1" w:styleId="c75">
    <w:name w:val="c75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057523"/>
  </w:style>
  <w:style w:type="paragraph" w:customStyle="1" w:styleId="c2">
    <w:name w:val="c2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7523"/>
  </w:style>
  <w:style w:type="character" w:customStyle="1" w:styleId="c5">
    <w:name w:val="c5"/>
    <w:basedOn w:val="a0"/>
    <w:rsid w:val="00057523"/>
  </w:style>
  <w:style w:type="paragraph" w:customStyle="1" w:styleId="c70">
    <w:name w:val="c7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5">
    <w:name w:val="c115"/>
    <w:basedOn w:val="a0"/>
    <w:rsid w:val="00057523"/>
  </w:style>
  <w:style w:type="character" w:customStyle="1" w:styleId="c80">
    <w:name w:val="c80"/>
    <w:basedOn w:val="a0"/>
    <w:rsid w:val="00057523"/>
  </w:style>
  <w:style w:type="character" w:customStyle="1" w:styleId="c11">
    <w:name w:val="c11"/>
    <w:basedOn w:val="a0"/>
    <w:rsid w:val="00057523"/>
  </w:style>
  <w:style w:type="character" w:customStyle="1" w:styleId="c35">
    <w:name w:val="c35"/>
    <w:basedOn w:val="a0"/>
    <w:rsid w:val="00057523"/>
  </w:style>
  <w:style w:type="paragraph" w:styleId="a6">
    <w:name w:val="footer"/>
    <w:basedOn w:val="a"/>
    <w:link w:val="a7"/>
    <w:uiPriority w:val="99"/>
    <w:unhideWhenUsed/>
    <w:rsid w:val="00FF427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F4270"/>
    <w:rPr>
      <w:rFonts w:ascii="Calibri" w:eastAsia="Calibri" w:hAnsi="Calibri" w:cs="Times New Roman"/>
    </w:rPr>
  </w:style>
  <w:style w:type="character" w:styleId="a8">
    <w:name w:val="page number"/>
    <w:rsid w:val="00FF4270"/>
  </w:style>
  <w:style w:type="paragraph" w:styleId="a9">
    <w:name w:val="List Paragraph"/>
    <w:basedOn w:val="a"/>
    <w:uiPriority w:val="34"/>
    <w:qFormat/>
    <w:rsid w:val="00FF4270"/>
    <w:pPr>
      <w:ind w:left="720"/>
      <w:contextualSpacing/>
    </w:pPr>
  </w:style>
  <w:style w:type="paragraph" w:customStyle="1" w:styleId="c27c21">
    <w:name w:val="c27 c21"/>
    <w:basedOn w:val="a"/>
    <w:rsid w:val="00C0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C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4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523"/>
  </w:style>
  <w:style w:type="paragraph" w:customStyle="1" w:styleId="c40">
    <w:name w:val="c4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57523"/>
  </w:style>
  <w:style w:type="character" w:customStyle="1" w:styleId="c9">
    <w:name w:val="c9"/>
    <w:basedOn w:val="a0"/>
    <w:rsid w:val="00057523"/>
  </w:style>
  <w:style w:type="character" w:customStyle="1" w:styleId="c53">
    <w:name w:val="c53"/>
    <w:basedOn w:val="a0"/>
    <w:rsid w:val="00057523"/>
  </w:style>
  <w:style w:type="character" w:customStyle="1" w:styleId="c14">
    <w:name w:val="c14"/>
    <w:basedOn w:val="a0"/>
    <w:rsid w:val="00057523"/>
  </w:style>
  <w:style w:type="paragraph" w:customStyle="1" w:styleId="c17">
    <w:name w:val="c17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523"/>
  </w:style>
  <w:style w:type="character" w:styleId="a3">
    <w:name w:val="Hyperlink"/>
    <w:basedOn w:val="a0"/>
    <w:uiPriority w:val="99"/>
    <w:semiHidden/>
    <w:unhideWhenUsed/>
    <w:rsid w:val="000575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7523"/>
    <w:rPr>
      <w:color w:val="800080"/>
      <w:u w:val="single"/>
    </w:rPr>
  </w:style>
  <w:style w:type="paragraph" w:customStyle="1" w:styleId="c0">
    <w:name w:val="c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7523"/>
  </w:style>
  <w:style w:type="paragraph" w:customStyle="1" w:styleId="c27">
    <w:name w:val="c27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057523"/>
  </w:style>
  <w:style w:type="character" w:customStyle="1" w:styleId="c22">
    <w:name w:val="c22"/>
    <w:basedOn w:val="a0"/>
    <w:rsid w:val="00057523"/>
  </w:style>
  <w:style w:type="paragraph" w:customStyle="1" w:styleId="c75">
    <w:name w:val="c75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057523"/>
  </w:style>
  <w:style w:type="paragraph" w:customStyle="1" w:styleId="c2">
    <w:name w:val="c2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7523"/>
  </w:style>
  <w:style w:type="character" w:customStyle="1" w:styleId="c5">
    <w:name w:val="c5"/>
    <w:basedOn w:val="a0"/>
    <w:rsid w:val="00057523"/>
  </w:style>
  <w:style w:type="paragraph" w:customStyle="1" w:styleId="c70">
    <w:name w:val="c7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0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5">
    <w:name w:val="c115"/>
    <w:basedOn w:val="a0"/>
    <w:rsid w:val="00057523"/>
  </w:style>
  <w:style w:type="character" w:customStyle="1" w:styleId="c80">
    <w:name w:val="c80"/>
    <w:basedOn w:val="a0"/>
    <w:rsid w:val="00057523"/>
  </w:style>
  <w:style w:type="character" w:customStyle="1" w:styleId="c11">
    <w:name w:val="c11"/>
    <w:basedOn w:val="a0"/>
    <w:rsid w:val="00057523"/>
  </w:style>
  <w:style w:type="character" w:customStyle="1" w:styleId="c35">
    <w:name w:val="c35"/>
    <w:basedOn w:val="a0"/>
    <w:rsid w:val="00057523"/>
  </w:style>
  <w:style w:type="paragraph" w:styleId="a6">
    <w:name w:val="footer"/>
    <w:basedOn w:val="a"/>
    <w:link w:val="a7"/>
    <w:uiPriority w:val="99"/>
    <w:unhideWhenUsed/>
    <w:rsid w:val="00FF427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FF4270"/>
    <w:rPr>
      <w:rFonts w:ascii="Calibri" w:eastAsia="Calibri" w:hAnsi="Calibri" w:cs="Times New Roman"/>
      <w:lang w:val="x-none"/>
    </w:rPr>
  </w:style>
  <w:style w:type="character" w:styleId="a8">
    <w:name w:val="page number"/>
    <w:rsid w:val="00FF4270"/>
  </w:style>
  <w:style w:type="paragraph" w:styleId="a9">
    <w:name w:val="List Paragraph"/>
    <w:basedOn w:val="a"/>
    <w:uiPriority w:val="34"/>
    <w:qFormat/>
    <w:rsid w:val="00FF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10673</Words>
  <Characters>60837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ASUS</cp:lastModifiedBy>
  <cp:revision>11</cp:revision>
  <dcterms:created xsi:type="dcterms:W3CDTF">2017-02-22T04:05:00Z</dcterms:created>
  <dcterms:modified xsi:type="dcterms:W3CDTF">2019-11-13T07:31:00Z</dcterms:modified>
</cp:coreProperties>
</file>